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1236" w14:textId="77777777" w:rsidR="00C45F2D" w:rsidRDefault="00C45F2D" w:rsidP="00C45F2D">
      <w:pPr>
        <w:pStyle w:val="Heading2"/>
      </w:pPr>
      <w:r>
        <w:t>Five Sense Organs-Naming Your 19 Senses</w:t>
      </w:r>
    </w:p>
    <w:p w14:paraId="6ECC1237" w14:textId="77777777" w:rsidR="00C45F2D" w:rsidRDefault="00C45F2D" w:rsidP="00C45F2D">
      <w:pPr>
        <w:rPr>
          <w:b/>
          <w:bCs/>
        </w:rPr>
      </w:pPr>
      <w:r>
        <w:rPr>
          <w:b/>
          <w:bCs/>
        </w:rPr>
        <w:t xml:space="preserve">                                                     Regina Rei Lamourelle, Ed.D</w:t>
      </w:r>
    </w:p>
    <w:tbl>
      <w:tblPr>
        <w:tblpPr w:leftFromText="180" w:rightFromText="180" w:vertAnchor="text" w:horzAnchor="margin" w:tblpY="15"/>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498"/>
        <w:gridCol w:w="1572"/>
        <w:gridCol w:w="4900"/>
        <w:gridCol w:w="1664"/>
      </w:tblGrid>
      <w:tr w:rsidR="00C45F2D" w14:paraId="6ECC123D" w14:textId="77777777" w:rsidTr="00BB74F8">
        <w:trPr>
          <w:trHeight w:val="412"/>
        </w:trPr>
        <w:tc>
          <w:tcPr>
            <w:tcW w:w="462" w:type="dxa"/>
          </w:tcPr>
          <w:p w14:paraId="6ECC1238" w14:textId="77777777" w:rsidR="00C45F2D" w:rsidRDefault="00C45F2D" w:rsidP="00BB74F8">
            <w:pPr>
              <w:rPr>
                <w:b/>
                <w:bCs/>
                <w:sz w:val="18"/>
              </w:rPr>
            </w:pPr>
          </w:p>
        </w:tc>
        <w:tc>
          <w:tcPr>
            <w:tcW w:w="1498" w:type="dxa"/>
          </w:tcPr>
          <w:p w14:paraId="6ECC1239" w14:textId="77777777" w:rsidR="00C45F2D" w:rsidRDefault="00C45F2D" w:rsidP="00BB74F8">
            <w:pPr>
              <w:rPr>
                <w:b/>
                <w:bCs/>
                <w:sz w:val="18"/>
              </w:rPr>
            </w:pPr>
            <w:r>
              <w:rPr>
                <w:b/>
                <w:bCs/>
                <w:sz w:val="18"/>
              </w:rPr>
              <w:t>SENSE</w:t>
            </w:r>
          </w:p>
        </w:tc>
        <w:tc>
          <w:tcPr>
            <w:tcW w:w="1572" w:type="dxa"/>
          </w:tcPr>
          <w:p w14:paraId="6ECC123A" w14:textId="77777777" w:rsidR="00C45F2D" w:rsidRDefault="00C45F2D" w:rsidP="00BB74F8">
            <w:pPr>
              <w:rPr>
                <w:b/>
                <w:bCs/>
                <w:sz w:val="18"/>
              </w:rPr>
            </w:pPr>
            <w:r>
              <w:rPr>
                <w:b/>
                <w:bCs/>
                <w:sz w:val="18"/>
              </w:rPr>
              <w:t>BRAIN INPUT</w:t>
            </w:r>
          </w:p>
        </w:tc>
        <w:tc>
          <w:tcPr>
            <w:tcW w:w="4900" w:type="dxa"/>
          </w:tcPr>
          <w:p w14:paraId="6ECC123B" w14:textId="77777777" w:rsidR="00C45F2D" w:rsidRDefault="00C45F2D" w:rsidP="00BB74F8">
            <w:pPr>
              <w:rPr>
                <w:b/>
                <w:bCs/>
                <w:sz w:val="18"/>
              </w:rPr>
            </w:pPr>
            <w:r>
              <w:rPr>
                <w:b/>
                <w:bCs/>
                <w:sz w:val="18"/>
              </w:rPr>
              <w:t xml:space="preserve">                 BEHAVIOR WE CAN DO OR OBSERVE</w:t>
            </w:r>
          </w:p>
        </w:tc>
        <w:tc>
          <w:tcPr>
            <w:tcW w:w="1664" w:type="dxa"/>
          </w:tcPr>
          <w:p w14:paraId="6ECC123C" w14:textId="77777777" w:rsidR="00C45F2D" w:rsidRDefault="00C45F2D" w:rsidP="00BB74F8">
            <w:pPr>
              <w:rPr>
                <w:b/>
                <w:bCs/>
                <w:sz w:val="18"/>
              </w:rPr>
            </w:pPr>
            <w:r>
              <w:rPr>
                <w:b/>
                <w:bCs/>
                <w:sz w:val="18"/>
              </w:rPr>
              <w:t>Using 19 Senses in Classroom</w:t>
            </w:r>
          </w:p>
        </w:tc>
      </w:tr>
      <w:tr w:rsidR="00C45F2D" w14:paraId="6ECC1243" w14:textId="77777777" w:rsidTr="00BB74F8">
        <w:trPr>
          <w:trHeight w:val="1127"/>
        </w:trPr>
        <w:tc>
          <w:tcPr>
            <w:tcW w:w="462" w:type="dxa"/>
          </w:tcPr>
          <w:p w14:paraId="6ECC123E" w14:textId="77777777" w:rsidR="00C45F2D" w:rsidRDefault="00C45F2D" w:rsidP="00BB74F8">
            <w:pPr>
              <w:pStyle w:val="Heading1"/>
              <w:framePr w:hSpace="0" w:wrap="auto" w:vAnchor="margin" w:hAnchor="text" w:xAlign="left" w:yAlign="inline"/>
            </w:pPr>
            <w:r>
              <w:t>1.</w:t>
            </w:r>
          </w:p>
        </w:tc>
        <w:tc>
          <w:tcPr>
            <w:tcW w:w="1498" w:type="dxa"/>
          </w:tcPr>
          <w:p w14:paraId="6ECC123F" w14:textId="77777777" w:rsidR="00C45F2D" w:rsidRDefault="00C45F2D" w:rsidP="00BB74F8">
            <w:pPr>
              <w:pStyle w:val="Heading1"/>
              <w:framePr w:hSpace="0" w:wrap="auto" w:vAnchor="margin" w:hAnchor="text" w:xAlign="left" w:yAlign="inline"/>
            </w:pPr>
            <w:r>
              <w:rPr>
                <w:noProof/>
                <w:sz w:val="20"/>
              </w:rPr>
              <w:drawing>
                <wp:anchor distT="0" distB="0" distL="114300" distR="114300" simplePos="0" relativeHeight="251663360" behindDoc="0" locked="0" layoutInCell="1" allowOverlap="1" wp14:anchorId="6ECC12CF" wp14:editId="6ECC12D0">
                  <wp:simplePos x="0" y="0"/>
                  <wp:positionH relativeFrom="column">
                    <wp:posOffset>311785</wp:posOffset>
                  </wp:positionH>
                  <wp:positionV relativeFrom="paragraph">
                    <wp:posOffset>125730</wp:posOffset>
                  </wp:positionV>
                  <wp:extent cx="457200" cy="452755"/>
                  <wp:effectExtent l="0" t="0" r="0" b="4445"/>
                  <wp:wrapSquare wrapText="bothSides"/>
                  <wp:docPr id="9" name="Picture 9" descr="C:\Documents and Settings\Gina\Application Data\Microsoft\Media Catalog\Downloaded Clips\cla1\j04039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Gina\Application Data\Microsoft\Media Catalog\Downloaded Clips\cla1\j0403997.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t>Sight</w:t>
            </w:r>
          </w:p>
        </w:tc>
        <w:tc>
          <w:tcPr>
            <w:tcW w:w="1572" w:type="dxa"/>
          </w:tcPr>
          <w:p w14:paraId="6ECC1240" w14:textId="2F13B225" w:rsidR="00C45F2D" w:rsidRDefault="004F463D" w:rsidP="00BB74F8">
            <w:pPr>
              <w:rPr>
                <w:sz w:val="18"/>
              </w:rPr>
            </w:pPr>
            <w:r>
              <w:rPr>
                <w:sz w:val="18"/>
              </w:rPr>
              <w:t>The l</w:t>
            </w:r>
            <w:r w:rsidR="00C45F2D">
              <w:rPr>
                <w:sz w:val="18"/>
              </w:rPr>
              <w:t>ight that is visible</w:t>
            </w:r>
          </w:p>
        </w:tc>
        <w:tc>
          <w:tcPr>
            <w:tcW w:w="4900" w:type="dxa"/>
          </w:tcPr>
          <w:p w14:paraId="6ECC1241" w14:textId="77777777" w:rsidR="00C45F2D" w:rsidRDefault="00C45F2D" w:rsidP="00BB74F8">
            <w:pPr>
              <w:rPr>
                <w:sz w:val="18"/>
              </w:rPr>
            </w:pPr>
            <w:r>
              <w:rPr>
                <w:sz w:val="18"/>
              </w:rPr>
              <w:t xml:space="preserve">Look at books, objects, people and our environment. The up-side down image is captured by the eyes and this visual information travels along the optic nerve to the sight center (Occipital Lobe) at the back of the brain to be processed into pictures. </w:t>
            </w:r>
          </w:p>
        </w:tc>
        <w:tc>
          <w:tcPr>
            <w:tcW w:w="1664" w:type="dxa"/>
          </w:tcPr>
          <w:p w14:paraId="6ECC1242" w14:textId="77777777" w:rsidR="00C45F2D" w:rsidRDefault="00C45F2D" w:rsidP="00BB74F8">
            <w:pPr>
              <w:rPr>
                <w:b/>
                <w:bCs/>
                <w:sz w:val="18"/>
              </w:rPr>
            </w:pPr>
            <w:r>
              <w:t>1, 2, 3, 4, 5, 6</w:t>
            </w:r>
          </w:p>
        </w:tc>
      </w:tr>
      <w:tr w:rsidR="00C45F2D" w14:paraId="6ECC1249" w14:textId="77777777" w:rsidTr="00BB74F8">
        <w:trPr>
          <w:trHeight w:val="79"/>
        </w:trPr>
        <w:tc>
          <w:tcPr>
            <w:tcW w:w="462" w:type="dxa"/>
          </w:tcPr>
          <w:p w14:paraId="6ECC1244" w14:textId="77777777" w:rsidR="00C45F2D" w:rsidRDefault="00C45F2D" w:rsidP="00BB74F8">
            <w:pPr>
              <w:rPr>
                <w:b/>
                <w:bCs/>
                <w:sz w:val="18"/>
              </w:rPr>
            </w:pPr>
            <w:r>
              <w:rPr>
                <w:b/>
                <w:bCs/>
                <w:sz w:val="18"/>
              </w:rPr>
              <w:t>2.</w:t>
            </w:r>
          </w:p>
        </w:tc>
        <w:tc>
          <w:tcPr>
            <w:tcW w:w="1498" w:type="dxa"/>
          </w:tcPr>
          <w:p w14:paraId="6ECC1245" w14:textId="77777777" w:rsidR="00C45F2D" w:rsidRDefault="00C45F2D" w:rsidP="00BB74F8">
            <w:pPr>
              <w:rPr>
                <w:b/>
                <w:bCs/>
                <w:sz w:val="18"/>
              </w:rPr>
            </w:pPr>
            <w:r>
              <w:rPr>
                <w:b/>
                <w:bCs/>
                <w:sz w:val="18"/>
              </w:rPr>
              <w:t>Taste</w:t>
            </w:r>
          </w:p>
        </w:tc>
        <w:tc>
          <w:tcPr>
            <w:tcW w:w="1572" w:type="dxa"/>
          </w:tcPr>
          <w:p w14:paraId="6ECC1246" w14:textId="77777777" w:rsidR="00C45F2D" w:rsidRDefault="00C45F2D" w:rsidP="00BB74F8">
            <w:pPr>
              <w:rPr>
                <w:sz w:val="18"/>
              </w:rPr>
            </w:pPr>
            <w:r>
              <w:rPr>
                <w:sz w:val="18"/>
              </w:rPr>
              <w:t>Chemical molecules that excite our taste buds</w:t>
            </w:r>
          </w:p>
        </w:tc>
        <w:tc>
          <w:tcPr>
            <w:tcW w:w="4900" w:type="dxa"/>
          </w:tcPr>
          <w:p w14:paraId="6ECC1247" w14:textId="77777777" w:rsidR="00C45F2D" w:rsidRDefault="00C45F2D" w:rsidP="00BB74F8">
            <w:pPr>
              <w:rPr>
                <w:sz w:val="18"/>
              </w:rPr>
            </w:pPr>
            <w:r>
              <w:rPr>
                <w:sz w:val="18"/>
              </w:rPr>
              <w:t xml:space="preserve">Taste food or other objects put in our mouths. Works in conjunction with the sense of smell. Taste buds on the tongue and around the mouths of infants process sweet, sour, salty, bitter and </w:t>
            </w:r>
            <w:proofErr w:type="spellStart"/>
            <w:r>
              <w:rPr>
                <w:sz w:val="18"/>
              </w:rPr>
              <w:t>umani</w:t>
            </w:r>
            <w:proofErr w:type="spellEnd"/>
            <w:r>
              <w:rPr>
                <w:sz w:val="18"/>
              </w:rPr>
              <w:t xml:space="preserve"> (savioriness) tastes which are processed in the brain.</w:t>
            </w:r>
          </w:p>
        </w:tc>
        <w:tc>
          <w:tcPr>
            <w:tcW w:w="1664" w:type="dxa"/>
          </w:tcPr>
          <w:p w14:paraId="6ECC1248" w14:textId="77777777" w:rsidR="00C45F2D" w:rsidRDefault="00C45F2D" w:rsidP="00BB74F8">
            <w:pPr>
              <w:rPr>
                <w:b/>
                <w:bCs/>
                <w:sz w:val="18"/>
              </w:rPr>
            </w:pPr>
            <w:r>
              <w:rPr>
                <w:noProof/>
                <w:sz w:val="20"/>
              </w:rPr>
              <w:drawing>
                <wp:anchor distT="0" distB="0" distL="114300" distR="114300" simplePos="0" relativeHeight="251662336" behindDoc="0" locked="0" layoutInCell="1" allowOverlap="1" wp14:anchorId="6ECC12D1" wp14:editId="6ECC12D2">
                  <wp:simplePos x="0" y="0"/>
                  <wp:positionH relativeFrom="column">
                    <wp:posOffset>453390</wp:posOffset>
                  </wp:positionH>
                  <wp:positionV relativeFrom="paragraph">
                    <wp:posOffset>135255</wp:posOffset>
                  </wp:positionV>
                  <wp:extent cx="315595" cy="441960"/>
                  <wp:effectExtent l="0" t="0" r="8255" b="0"/>
                  <wp:wrapSquare wrapText="bothSides"/>
                  <wp:docPr id="8" name="Picture 8" descr="C:\Documents and Settings\Gina\My Documents\My Pictures\11949865451295852857mouth_-_body_part_nicu_b_01_svg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Gina\My Documents\My Pictures\11949865451295852857mouth_-_body_part_nicu_b_01_svg_m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595" cy="4419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1, 2, 3, </w:t>
            </w:r>
          </w:p>
        </w:tc>
      </w:tr>
      <w:tr w:rsidR="00C45F2D" w14:paraId="6ECC124F" w14:textId="77777777" w:rsidTr="00BB74F8">
        <w:trPr>
          <w:trHeight w:val="608"/>
        </w:trPr>
        <w:tc>
          <w:tcPr>
            <w:tcW w:w="462" w:type="dxa"/>
          </w:tcPr>
          <w:p w14:paraId="6ECC124A" w14:textId="77777777" w:rsidR="00C45F2D" w:rsidRDefault="00C45F2D" w:rsidP="00BB74F8">
            <w:pPr>
              <w:rPr>
                <w:b/>
                <w:bCs/>
                <w:sz w:val="18"/>
              </w:rPr>
            </w:pPr>
            <w:r>
              <w:rPr>
                <w:b/>
                <w:bCs/>
                <w:sz w:val="18"/>
              </w:rPr>
              <w:t>3.</w:t>
            </w:r>
          </w:p>
        </w:tc>
        <w:tc>
          <w:tcPr>
            <w:tcW w:w="1498" w:type="dxa"/>
          </w:tcPr>
          <w:p w14:paraId="6ECC124B" w14:textId="77777777" w:rsidR="00C45F2D" w:rsidRDefault="00C45F2D" w:rsidP="00BB74F8">
            <w:pPr>
              <w:rPr>
                <w:b/>
                <w:bCs/>
                <w:sz w:val="18"/>
              </w:rPr>
            </w:pPr>
            <w:r>
              <w:rPr>
                <w:noProof/>
                <w:sz w:val="20"/>
              </w:rPr>
              <w:drawing>
                <wp:anchor distT="0" distB="0" distL="114300" distR="114300" simplePos="0" relativeHeight="251661312" behindDoc="1" locked="0" layoutInCell="1" allowOverlap="1" wp14:anchorId="6ECC12D3" wp14:editId="6ECC12D4">
                  <wp:simplePos x="0" y="0"/>
                  <wp:positionH relativeFrom="column">
                    <wp:posOffset>545465</wp:posOffset>
                  </wp:positionH>
                  <wp:positionV relativeFrom="paragraph">
                    <wp:posOffset>99695</wp:posOffset>
                  </wp:positionV>
                  <wp:extent cx="227965" cy="296545"/>
                  <wp:effectExtent l="0" t="0" r="635" b="8255"/>
                  <wp:wrapTight wrapText="bothSides">
                    <wp:wrapPolygon edited="0">
                      <wp:start x="0" y="0"/>
                      <wp:lineTo x="0" y="20814"/>
                      <wp:lineTo x="14440" y="20814"/>
                      <wp:lineTo x="19855" y="11101"/>
                      <wp:lineTo x="19855" y="4163"/>
                      <wp:lineTo x="16245" y="0"/>
                      <wp:lineTo x="0" y="0"/>
                    </wp:wrapPolygon>
                  </wp:wrapTight>
                  <wp:docPr id="7" name="Picture 7" descr="C:\Documents and Settings\Gina\Application Data\Microsoft\Media Catalog\Downloaded Clips\cl0\hm0037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Gina\Application Data\Microsoft\Media Catalog\Downloaded Clips\cl0\hm00374_.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6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18"/>
              </w:rPr>
              <w:t>Hearing</w:t>
            </w:r>
          </w:p>
        </w:tc>
        <w:tc>
          <w:tcPr>
            <w:tcW w:w="1572" w:type="dxa"/>
          </w:tcPr>
          <w:p w14:paraId="6ECC124C" w14:textId="77777777" w:rsidR="00C45F2D" w:rsidRDefault="00C45F2D" w:rsidP="00BB74F8">
            <w:pPr>
              <w:rPr>
                <w:sz w:val="18"/>
              </w:rPr>
            </w:pPr>
            <w:r>
              <w:rPr>
                <w:sz w:val="18"/>
              </w:rPr>
              <w:t>Air Vibrations</w:t>
            </w:r>
          </w:p>
        </w:tc>
        <w:tc>
          <w:tcPr>
            <w:tcW w:w="4900" w:type="dxa"/>
          </w:tcPr>
          <w:p w14:paraId="6ECC124D" w14:textId="77777777" w:rsidR="00C45F2D" w:rsidRDefault="00C45F2D" w:rsidP="00BB74F8">
            <w:pPr>
              <w:rPr>
                <w:sz w:val="18"/>
              </w:rPr>
            </w:pPr>
            <w:r>
              <w:rPr>
                <w:sz w:val="18"/>
              </w:rPr>
              <w:t>Hearing sounds which are vibrations that are picked-up through our ears and are processed by the brain’s auditory cortex in the temporal lobe.</w:t>
            </w:r>
          </w:p>
        </w:tc>
        <w:tc>
          <w:tcPr>
            <w:tcW w:w="1664" w:type="dxa"/>
          </w:tcPr>
          <w:p w14:paraId="6ECC124E" w14:textId="77777777" w:rsidR="00C45F2D" w:rsidRDefault="00C45F2D" w:rsidP="00BB74F8">
            <w:pPr>
              <w:rPr>
                <w:b/>
                <w:bCs/>
                <w:sz w:val="18"/>
              </w:rPr>
            </w:pPr>
            <w:r>
              <w:t>1, 2, 3, 4, 5, 6</w:t>
            </w:r>
          </w:p>
        </w:tc>
      </w:tr>
      <w:tr w:rsidR="00C45F2D" w14:paraId="6ECC1256" w14:textId="77777777" w:rsidTr="00BB74F8">
        <w:trPr>
          <w:trHeight w:val="823"/>
        </w:trPr>
        <w:tc>
          <w:tcPr>
            <w:tcW w:w="462" w:type="dxa"/>
          </w:tcPr>
          <w:p w14:paraId="6ECC1250" w14:textId="77777777" w:rsidR="00C45F2D" w:rsidRDefault="00C45F2D" w:rsidP="00BB74F8">
            <w:pPr>
              <w:rPr>
                <w:b/>
                <w:bCs/>
                <w:sz w:val="18"/>
              </w:rPr>
            </w:pPr>
            <w:r>
              <w:rPr>
                <w:b/>
                <w:bCs/>
                <w:sz w:val="18"/>
              </w:rPr>
              <w:t>4.</w:t>
            </w:r>
          </w:p>
        </w:tc>
        <w:tc>
          <w:tcPr>
            <w:tcW w:w="1498" w:type="dxa"/>
          </w:tcPr>
          <w:p w14:paraId="6ECC1251" w14:textId="77777777" w:rsidR="00C45F2D" w:rsidRDefault="00C45F2D" w:rsidP="00BB74F8">
            <w:pPr>
              <w:rPr>
                <w:b/>
                <w:bCs/>
                <w:sz w:val="18"/>
              </w:rPr>
            </w:pPr>
            <w:r>
              <w:rPr>
                <w:b/>
                <w:bCs/>
                <w:sz w:val="18"/>
              </w:rPr>
              <w:t>Smell</w:t>
            </w:r>
          </w:p>
        </w:tc>
        <w:tc>
          <w:tcPr>
            <w:tcW w:w="1572" w:type="dxa"/>
          </w:tcPr>
          <w:p w14:paraId="6ECC1252" w14:textId="77777777" w:rsidR="00C45F2D" w:rsidRDefault="00C45F2D" w:rsidP="00BB74F8">
            <w:pPr>
              <w:rPr>
                <w:sz w:val="18"/>
              </w:rPr>
            </w:pPr>
            <w:r>
              <w:rPr>
                <w:sz w:val="18"/>
              </w:rPr>
              <w:t>Chemical</w:t>
            </w:r>
          </w:p>
          <w:p w14:paraId="6ECC1253" w14:textId="77777777" w:rsidR="00C45F2D" w:rsidRDefault="00C45F2D" w:rsidP="00BB74F8">
            <w:pPr>
              <w:rPr>
                <w:sz w:val="18"/>
              </w:rPr>
            </w:pPr>
            <w:r>
              <w:rPr>
                <w:sz w:val="18"/>
              </w:rPr>
              <w:t xml:space="preserve">Molecules   </w:t>
            </w:r>
          </w:p>
        </w:tc>
        <w:tc>
          <w:tcPr>
            <w:tcW w:w="4900" w:type="dxa"/>
          </w:tcPr>
          <w:p w14:paraId="6ECC1254" w14:textId="77777777" w:rsidR="00C45F2D" w:rsidRDefault="00C45F2D" w:rsidP="00BB74F8">
            <w:pPr>
              <w:rPr>
                <w:sz w:val="18"/>
              </w:rPr>
            </w:pPr>
            <w:r>
              <w:rPr>
                <w:sz w:val="18"/>
              </w:rPr>
              <w:t>Smell aromas in the air. Molecules are dissolved in air and inhaled. Processed immediately by the olfactory center in the brain, the sense of smell is the only sense not routed through the thalamus.</w:t>
            </w:r>
          </w:p>
        </w:tc>
        <w:tc>
          <w:tcPr>
            <w:tcW w:w="1664" w:type="dxa"/>
          </w:tcPr>
          <w:p w14:paraId="6ECC1255" w14:textId="77777777" w:rsidR="00C45F2D" w:rsidRDefault="00C45F2D" w:rsidP="00BB74F8">
            <w:pPr>
              <w:rPr>
                <w:b/>
                <w:bCs/>
                <w:sz w:val="18"/>
              </w:rPr>
            </w:pPr>
            <w:r>
              <w:rPr>
                <w:noProof/>
                <w:sz w:val="20"/>
              </w:rPr>
              <w:drawing>
                <wp:anchor distT="0" distB="0" distL="114300" distR="114300" simplePos="0" relativeHeight="251660288" behindDoc="0" locked="0" layoutInCell="1" allowOverlap="1" wp14:anchorId="6ECC12D5" wp14:editId="6ECC12D6">
                  <wp:simplePos x="0" y="0"/>
                  <wp:positionH relativeFrom="column">
                    <wp:posOffset>455930</wp:posOffset>
                  </wp:positionH>
                  <wp:positionV relativeFrom="paragraph">
                    <wp:posOffset>58420</wp:posOffset>
                  </wp:positionV>
                  <wp:extent cx="279400" cy="360680"/>
                  <wp:effectExtent l="0" t="0" r="635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 cy="360680"/>
                          </a:xfrm>
                          <a:prstGeom prst="rect">
                            <a:avLst/>
                          </a:prstGeom>
                          <a:noFill/>
                        </pic:spPr>
                      </pic:pic>
                    </a:graphicData>
                  </a:graphic>
                  <wp14:sizeRelH relativeFrom="page">
                    <wp14:pctWidth>0</wp14:pctWidth>
                  </wp14:sizeRelH>
                  <wp14:sizeRelV relativeFrom="page">
                    <wp14:pctHeight>0</wp14:pctHeight>
                  </wp14:sizeRelV>
                </wp:anchor>
              </w:drawing>
            </w:r>
            <w:r>
              <w:t xml:space="preserve">1, 2, 3, </w:t>
            </w:r>
          </w:p>
        </w:tc>
      </w:tr>
      <w:tr w:rsidR="00C45F2D" w14:paraId="6ECC125E" w14:textId="77777777" w:rsidTr="00BB74F8">
        <w:trPr>
          <w:trHeight w:val="626"/>
        </w:trPr>
        <w:tc>
          <w:tcPr>
            <w:tcW w:w="462" w:type="dxa"/>
          </w:tcPr>
          <w:p w14:paraId="6ECC1257" w14:textId="77777777" w:rsidR="00C45F2D" w:rsidRDefault="00C45F2D" w:rsidP="00BB74F8">
            <w:pPr>
              <w:rPr>
                <w:b/>
                <w:bCs/>
                <w:sz w:val="18"/>
              </w:rPr>
            </w:pPr>
            <w:r>
              <w:rPr>
                <w:b/>
                <w:bCs/>
                <w:sz w:val="18"/>
              </w:rPr>
              <w:t>5.</w:t>
            </w:r>
          </w:p>
        </w:tc>
        <w:tc>
          <w:tcPr>
            <w:tcW w:w="1498" w:type="dxa"/>
          </w:tcPr>
          <w:p w14:paraId="6ECC1258" w14:textId="77777777" w:rsidR="00C45F2D" w:rsidRDefault="00C45F2D" w:rsidP="00BB74F8">
            <w:pPr>
              <w:rPr>
                <w:b/>
                <w:bCs/>
                <w:sz w:val="18"/>
              </w:rPr>
            </w:pPr>
            <w:r>
              <w:rPr>
                <w:noProof/>
                <w:sz w:val="20"/>
              </w:rPr>
              <w:drawing>
                <wp:anchor distT="0" distB="0" distL="114300" distR="114300" simplePos="0" relativeHeight="251664384" behindDoc="0" locked="0" layoutInCell="1" allowOverlap="1" wp14:anchorId="6ECC12D7" wp14:editId="6ECC12D8">
                  <wp:simplePos x="0" y="0"/>
                  <wp:positionH relativeFrom="column">
                    <wp:posOffset>346004</wp:posOffset>
                  </wp:positionH>
                  <wp:positionV relativeFrom="paragraph">
                    <wp:posOffset>91652</wp:posOffset>
                  </wp:positionV>
                  <wp:extent cx="428978" cy="258817"/>
                  <wp:effectExtent l="0" t="0" r="0" b="8255"/>
                  <wp:wrapNone/>
                  <wp:docPr id="10" name="Picture 10" descr="C:\Documents and Settings\Gina\My Documents\My Pictures\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Gina\My Documents\My Pictures\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824" cy="25691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18"/>
              </w:rPr>
              <w:t>Touch</w:t>
            </w:r>
          </w:p>
          <w:p w14:paraId="6ECC1259" w14:textId="77777777" w:rsidR="00C45F2D" w:rsidRDefault="00C45F2D" w:rsidP="00BB74F8">
            <w:pPr>
              <w:rPr>
                <w:b/>
                <w:bCs/>
                <w:sz w:val="18"/>
              </w:rPr>
            </w:pPr>
          </w:p>
          <w:p w14:paraId="6ECC125A" w14:textId="77777777" w:rsidR="00C45F2D" w:rsidRDefault="00C45F2D" w:rsidP="00BB74F8">
            <w:pPr>
              <w:rPr>
                <w:b/>
                <w:bCs/>
                <w:sz w:val="18"/>
              </w:rPr>
            </w:pPr>
          </w:p>
        </w:tc>
        <w:tc>
          <w:tcPr>
            <w:tcW w:w="1572" w:type="dxa"/>
          </w:tcPr>
          <w:p w14:paraId="6ECC125B" w14:textId="77777777" w:rsidR="00C45F2D" w:rsidRDefault="00C45F2D" w:rsidP="00BB74F8">
            <w:pPr>
              <w:rPr>
                <w:sz w:val="18"/>
              </w:rPr>
            </w:pPr>
            <w:r>
              <w:rPr>
                <w:sz w:val="18"/>
              </w:rPr>
              <w:t>Tactile Contact</w:t>
            </w:r>
          </w:p>
        </w:tc>
        <w:tc>
          <w:tcPr>
            <w:tcW w:w="4900" w:type="dxa"/>
          </w:tcPr>
          <w:p w14:paraId="6ECC125C" w14:textId="77777777" w:rsidR="00C45F2D" w:rsidRDefault="00C45F2D" w:rsidP="00BB74F8">
            <w:pPr>
              <w:rPr>
                <w:sz w:val="18"/>
              </w:rPr>
            </w:pPr>
            <w:r>
              <w:rPr>
                <w:sz w:val="18"/>
              </w:rPr>
              <w:t>Distinguishing between objects and people by touch.</w:t>
            </w:r>
          </w:p>
        </w:tc>
        <w:tc>
          <w:tcPr>
            <w:tcW w:w="1664" w:type="dxa"/>
          </w:tcPr>
          <w:p w14:paraId="6ECC125D" w14:textId="77777777" w:rsidR="00C45F2D" w:rsidRDefault="00C45F2D" w:rsidP="00BB74F8">
            <w:pPr>
              <w:rPr>
                <w:b/>
                <w:bCs/>
                <w:sz w:val="18"/>
              </w:rPr>
            </w:pPr>
            <w:r>
              <w:t xml:space="preserve">1, 2, 3, 4, </w:t>
            </w:r>
          </w:p>
        </w:tc>
      </w:tr>
      <w:tr w:rsidR="00C45F2D" w14:paraId="6ECC1264" w14:textId="77777777" w:rsidTr="00BB74F8">
        <w:trPr>
          <w:trHeight w:val="412"/>
        </w:trPr>
        <w:tc>
          <w:tcPr>
            <w:tcW w:w="462" w:type="dxa"/>
          </w:tcPr>
          <w:p w14:paraId="6ECC125F" w14:textId="77777777" w:rsidR="00C45F2D" w:rsidRDefault="00C45F2D" w:rsidP="00BB74F8">
            <w:pPr>
              <w:rPr>
                <w:b/>
                <w:bCs/>
                <w:sz w:val="18"/>
              </w:rPr>
            </w:pPr>
            <w:r>
              <w:rPr>
                <w:b/>
                <w:bCs/>
                <w:sz w:val="18"/>
              </w:rPr>
              <w:t>6.</w:t>
            </w:r>
          </w:p>
        </w:tc>
        <w:tc>
          <w:tcPr>
            <w:tcW w:w="1498" w:type="dxa"/>
          </w:tcPr>
          <w:p w14:paraId="6ECC1260" w14:textId="77777777" w:rsidR="00C45F2D" w:rsidRDefault="00C45F2D" w:rsidP="00BB74F8">
            <w:pPr>
              <w:rPr>
                <w:b/>
                <w:bCs/>
                <w:sz w:val="18"/>
              </w:rPr>
            </w:pPr>
            <w:r>
              <w:rPr>
                <w:b/>
                <w:bCs/>
                <w:sz w:val="18"/>
              </w:rPr>
              <w:t>Vomernasal</w:t>
            </w:r>
          </w:p>
        </w:tc>
        <w:tc>
          <w:tcPr>
            <w:tcW w:w="1572" w:type="dxa"/>
          </w:tcPr>
          <w:p w14:paraId="6ECC1261" w14:textId="77777777" w:rsidR="00C45F2D" w:rsidRDefault="00C45F2D" w:rsidP="00BB74F8">
            <w:pPr>
              <w:rPr>
                <w:sz w:val="18"/>
              </w:rPr>
            </w:pPr>
            <w:r>
              <w:rPr>
                <w:sz w:val="18"/>
              </w:rPr>
              <w:t>Pheromonic Sensing</w:t>
            </w:r>
          </w:p>
        </w:tc>
        <w:tc>
          <w:tcPr>
            <w:tcW w:w="4900" w:type="dxa"/>
          </w:tcPr>
          <w:p w14:paraId="6ECC1262" w14:textId="77777777" w:rsidR="00C45F2D" w:rsidRDefault="00C45F2D" w:rsidP="00BB74F8">
            <w:pPr>
              <w:rPr>
                <w:sz w:val="18"/>
              </w:rPr>
            </w:pPr>
            <w:r>
              <w:rPr>
                <w:sz w:val="18"/>
              </w:rPr>
              <w:t>Subconsciously respond to pheromones in mating and bonding.</w:t>
            </w:r>
          </w:p>
        </w:tc>
        <w:tc>
          <w:tcPr>
            <w:tcW w:w="1664" w:type="dxa"/>
          </w:tcPr>
          <w:p w14:paraId="6ECC1263" w14:textId="77777777" w:rsidR="00C45F2D" w:rsidRDefault="00C45F2D" w:rsidP="00BB74F8">
            <w:pPr>
              <w:rPr>
                <w:b/>
                <w:bCs/>
                <w:sz w:val="18"/>
              </w:rPr>
            </w:pPr>
            <w:r>
              <w:t>1, 2, 3</w:t>
            </w:r>
          </w:p>
        </w:tc>
      </w:tr>
      <w:tr w:rsidR="00C45F2D" w14:paraId="6ECC126A" w14:textId="77777777" w:rsidTr="00BB74F8">
        <w:trPr>
          <w:trHeight w:val="608"/>
        </w:trPr>
        <w:tc>
          <w:tcPr>
            <w:tcW w:w="462" w:type="dxa"/>
          </w:tcPr>
          <w:p w14:paraId="6ECC1265" w14:textId="77777777" w:rsidR="00C45F2D" w:rsidRDefault="00C45F2D" w:rsidP="00BB74F8">
            <w:pPr>
              <w:rPr>
                <w:b/>
                <w:bCs/>
                <w:sz w:val="18"/>
              </w:rPr>
            </w:pPr>
            <w:r>
              <w:rPr>
                <w:b/>
                <w:bCs/>
                <w:sz w:val="18"/>
              </w:rPr>
              <w:t>7.</w:t>
            </w:r>
          </w:p>
        </w:tc>
        <w:tc>
          <w:tcPr>
            <w:tcW w:w="1498" w:type="dxa"/>
          </w:tcPr>
          <w:p w14:paraId="6ECC1266" w14:textId="77777777" w:rsidR="00C45F2D" w:rsidRDefault="00C45F2D" w:rsidP="00BB74F8">
            <w:pPr>
              <w:rPr>
                <w:b/>
                <w:bCs/>
                <w:sz w:val="18"/>
              </w:rPr>
            </w:pPr>
            <w:r>
              <w:rPr>
                <w:b/>
                <w:bCs/>
                <w:sz w:val="18"/>
              </w:rPr>
              <w:t>Ultraviolet Rays</w:t>
            </w:r>
          </w:p>
        </w:tc>
        <w:tc>
          <w:tcPr>
            <w:tcW w:w="1572" w:type="dxa"/>
          </w:tcPr>
          <w:p w14:paraId="6ECC1267" w14:textId="77777777" w:rsidR="00C45F2D" w:rsidRDefault="00C45F2D" w:rsidP="00BB74F8">
            <w:pPr>
              <w:rPr>
                <w:sz w:val="18"/>
              </w:rPr>
            </w:pPr>
            <w:r>
              <w:rPr>
                <w:sz w:val="18"/>
              </w:rPr>
              <w:t>Short Electromagnetic Waves</w:t>
            </w:r>
          </w:p>
        </w:tc>
        <w:tc>
          <w:tcPr>
            <w:tcW w:w="4900" w:type="dxa"/>
          </w:tcPr>
          <w:p w14:paraId="6ECC1268" w14:textId="77777777" w:rsidR="00C45F2D" w:rsidRDefault="00C45F2D" w:rsidP="00BB74F8">
            <w:pPr>
              <w:rPr>
                <w:sz w:val="18"/>
              </w:rPr>
            </w:pPr>
            <w:r>
              <w:rPr>
                <w:sz w:val="18"/>
              </w:rPr>
              <w:t>Sensed on the skin as sunburn.</w:t>
            </w:r>
          </w:p>
        </w:tc>
        <w:tc>
          <w:tcPr>
            <w:tcW w:w="1664" w:type="dxa"/>
          </w:tcPr>
          <w:p w14:paraId="6ECC1269" w14:textId="77777777" w:rsidR="00C45F2D" w:rsidRDefault="00C45F2D" w:rsidP="00BB74F8">
            <w:pPr>
              <w:rPr>
                <w:b/>
                <w:bCs/>
                <w:sz w:val="18"/>
              </w:rPr>
            </w:pPr>
            <w:r>
              <w:t>6</w:t>
            </w:r>
          </w:p>
        </w:tc>
      </w:tr>
      <w:tr w:rsidR="00C45F2D" w14:paraId="6ECC1270" w14:textId="77777777" w:rsidTr="00BB74F8">
        <w:trPr>
          <w:trHeight w:val="412"/>
        </w:trPr>
        <w:tc>
          <w:tcPr>
            <w:tcW w:w="462" w:type="dxa"/>
          </w:tcPr>
          <w:p w14:paraId="6ECC126B" w14:textId="77777777" w:rsidR="00C45F2D" w:rsidRDefault="00C45F2D" w:rsidP="00BB74F8">
            <w:pPr>
              <w:rPr>
                <w:b/>
                <w:bCs/>
                <w:sz w:val="18"/>
              </w:rPr>
            </w:pPr>
            <w:r>
              <w:rPr>
                <w:b/>
                <w:bCs/>
                <w:sz w:val="18"/>
              </w:rPr>
              <w:t>8.</w:t>
            </w:r>
          </w:p>
        </w:tc>
        <w:tc>
          <w:tcPr>
            <w:tcW w:w="1498" w:type="dxa"/>
          </w:tcPr>
          <w:p w14:paraId="6ECC126C" w14:textId="77777777" w:rsidR="00C45F2D" w:rsidRDefault="00C45F2D" w:rsidP="00BB74F8">
            <w:pPr>
              <w:rPr>
                <w:b/>
                <w:bCs/>
                <w:sz w:val="18"/>
              </w:rPr>
            </w:pPr>
            <w:r>
              <w:rPr>
                <w:b/>
                <w:bCs/>
                <w:sz w:val="18"/>
              </w:rPr>
              <w:t>Proximal</w:t>
            </w:r>
          </w:p>
        </w:tc>
        <w:tc>
          <w:tcPr>
            <w:tcW w:w="1572" w:type="dxa"/>
          </w:tcPr>
          <w:p w14:paraId="6ECC126D" w14:textId="77777777" w:rsidR="00C45F2D" w:rsidRDefault="00C45F2D" w:rsidP="00BB74F8">
            <w:pPr>
              <w:rPr>
                <w:sz w:val="18"/>
              </w:rPr>
            </w:pPr>
            <w:r>
              <w:rPr>
                <w:sz w:val="18"/>
              </w:rPr>
              <w:t>Physically Close</w:t>
            </w:r>
          </w:p>
        </w:tc>
        <w:tc>
          <w:tcPr>
            <w:tcW w:w="4900" w:type="dxa"/>
          </w:tcPr>
          <w:p w14:paraId="6ECC126E" w14:textId="77777777" w:rsidR="00C45F2D" w:rsidRDefault="00C45F2D" w:rsidP="00BB74F8">
            <w:pPr>
              <w:rPr>
                <w:sz w:val="18"/>
              </w:rPr>
            </w:pPr>
            <w:r>
              <w:rPr>
                <w:sz w:val="18"/>
              </w:rPr>
              <w:t>Feeling when objects or people are close. The sight-limited have this sense heightened.</w:t>
            </w:r>
          </w:p>
        </w:tc>
        <w:tc>
          <w:tcPr>
            <w:tcW w:w="1664" w:type="dxa"/>
          </w:tcPr>
          <w:p w14:paraId="6ECC126F" w14:textId="77777777" w:rsidR="00C45F2D" w:rsidRDefault="00C45F2D" w:rsidP="00BB74F8">
            <w:pPr>
              <w:rPr>
                <w:b/>
                <w:bCs/>
                <w:sz w:val="18"/>
              </w:rPr>
            </w:pPr>
            <w:r>
              <w:t>1, 2</w:t>
            </w:r>
          </w:p>
        </w:tc>
      </w:tr>
      <w:tr w:rsidR="00C45F2D" w14:paraId="6ECC1276" w14:textId="77777777" w:rsidTr="00BB74F8">
        <w:trPr>
          <w:trHeight w:val="412"/>
        </w:trPr>
        <w:tc>
          <w:tcPr>
            <w:tcW w:w="462" w:type="dxa"/>
          </w:tcPr>
          <w:p w14:paraId="6ECC1271" w14:textId="77777777" w:rsidR="00C45F2D" w:rsidRDefault="00C45F2D" w:rsidP="00BB74F8">
            <w:pPr>
              <w:rPr>
                <w:b/>
                <w:bCs/>
                <w:sz w:val="18"/>
              </w:rPr>
            </w:pPr>
            <w:r>
              <w:rPr>
                <w:b/>
                <w:bCs/>
                <w:sz w:val="18"/>
              </w:rPr>
              <w:t>9.</w:t>
            </w:r>
          </w:p>
        </w:tc>
        <w:tc>
          <w:tcPr>
            <w:tcW w:w="1498" w:type="dxa"/>
          </w:tcPr>
          <w:p w14:paraId="6ECC1272" w14:textId="77777777" w:rsidR="00C45F2D" w:rsidRDefault="00C45F2D" w:rsidP="00BB74F8">
            <w:pPr>
              <w:rPr>
                <w:b/>
                <w:bCs/>
                <w:sz w:val="18"/>
              </w:rPr>
            </w:pPr>
            <w:r>
              <w:rPr>
                <w:b/>
                <w:bCs/>
                <w:sz w:val="18"/>
              </w:rPr>
              <w:t>Electrical</w:t>
            </w:r>
          </w:p>
        </w:tc>
        <w:tc>
          <w:tcPr>
            <w:tcW w:w="1572" w:type="dxa"/>
          </w:tcPr>
          <w:p w14:paraId="6ECC1273" w14:textId="77777777" w:rsidR="00C45F2D" w:rsidRDefault="00C45F2D" w:rsidP="00BB74F8">
            <w:pPr>
              <w:rPr>
                <w:sz w:val="18"/>
              </w:rPr>
            </w:pPr>
            <w:r>
              <w:rPr>
                <w:sz w:val="18"/>
              </w:rPr>
              <w:t>Surface Electrical Charges</w:t>
            </w:r>
          </w:p>
        </w:tc>
        <w:tc>
          <w:tcPr>
            <w:tcW w:w="4900" w:type="dxa"/>
          </w:tcPr>
          <w:p w14:paraId="6ECC1274" w14:textId="77777777" w:rsidR="00C45F2D" w:rsidRDefault="00C45F2D" w:rsidP="00BB74F8">
            <w:pPr>
              <w:rPr>
                <w:sz w:val="18"/>
              </w:rPr>
            </w:pPr>
            <w:r>
              <w:rPr>
                <w:sz w:val="18"/>
              </w:rPr>
              <w:t>Our bodies have a surface electrical charge that is transmitted to others on touch.</w:t>
            </w:r>
          </w:p>
        </w:tc>
        <w:tc>
          <w:tcPr>
            <w:tcW w:w="1664" w:type="dxa"/>
          </w:tcPr>
          <w:p w14:paraId="6ECC1275" w14:textId="77777777" w:rsidR="00C45F2D" w:rsidRDefault="00C45F2D" w:rsidP="00BB74F8">
            <w:pPr>
              <w:rPr>
                <w:b/>
                <w:bCs/>
                <w:sz w:val="18"/>
              </w:rPr>
            </w:pPr>
            <w:r>
              <w:t>1, 2</w:t>
            </w:r>
          </w:p>
        </w:tc>
      </w:tr>
      <w:tr w:rsidR="00C45F2D" w14:paraId="6ECC127C" w14:textId="77777777" w:rsidTr="00BB74F8">
        <w:trPr>
          <w:trHeight w:val="412"/>
        </w:trPr>
        <w:tc>
          <w:tcPr>
            <w:tcW w:w="462" w:type="dxa"/>
          </w:tcPr>
          <w:p w14:paraId="6ECC1277" w14:textId="77777777" w:rsidR="00C45F2D" w:rsidRDefault="00C45F2D" w:rsidP="00BB74F8">
            <w:pPr>
              <w:rPr>
                <w:b/>
                <w:bCs/>
                <w:sz w:val="18"/>
              </w:rPr>
            </w:pPr>
            <w:r>
              <w:rPr>
                <w:b/>
                <w:bCs/>
                <w:sz w:val="18"/>
              </w:rPr>
              <w:t>10.</w:t>
            </w:r>
          </w:p>
        </w:tc>
        <w:tc>
          <w:tcPr>
            <w:tcW w:w="1498" w:type="dxa"/>
          </w:tcPr>
          <w:p w14:paraId="6ECC1278" w14:textId="77777777" w:rsidR="00C45F2D" w:rsidRDefault="00C45F2D" w:rsidP="00BB74F8">
            <w:pPr>
              <w:rPr>
                <w:b/>
                <w:bCs/>
                <w:sz w:val="18"/>
              </w:rPr>
            </w:pPr>
            <w:r>
              <w:rPr>
                <w:b/>
                <w:bCs/>
                <w:sz w:val="18"/>
              </w:rPr>
              <w:t>Pain</w:t>
            </w:r>
          </w:p>
        </w:tc>
        <w:tc>
          <w:tcPr>
            <w:tcW w:w="1572" w:type="dxa"/>
          </w:tcPr>
          <w:p w14:paraId="6ECC1279" w14:textId="77777777" w:rsidR="00C45F2D" w:rsidRDefault="00C45F2D" w:rsidP="00BB74F8">
            <w:pPr>
              <w:rPr>
                <w:sz w:val="18"/>
              </w:rPr>
            </w:pPr>
            <w:r>
              <w:rPr>
                <w:sz w:val="18"/>
              </w:rPr>
              <w:t>Nocioception</w:t>
            </w:r>
          </w:p>
        </w:tc>
        <w:tc>
          <w:tcPr>
            <w:tcW w:w="4900" w:type="dxa"/>
          </w:tcPr>
          <w:p w14:paraId="6ECC127A" w14:textId="77777777" w:rsidR="00C45F2D" w:rsidRDefault="00C45F2D" w:rsidP="00BB74F8">
            <w:pPr>
              <w:rPr>
                <w:sz w:val="18"/>
              </w:rPr>
            </w:pPr>
            <w:r>
              <w:rPr>
                <w:sz w:val="18"/>
              </w:rPr>
              <w:t>Recognizing many types of noxious stimuli that are sensed by the skin.</w:t>
            </w:r>
          </w:p>
        </w:tc>
        <w:tc>
          <w:tcPr>
            <w:tcW w:w="1664" w:type="dxa"/>
          </w:tcPr>
          <w:p w14:paraId="6ECC127B" w14:textId="77777777" w:rsidR="00C45F2D" w:rsidRDefault="00C45F2D" w:rsidP="00BB74F8">
            <w:pPr>
              <w:rPr>
                <w:b/>
                <w:bCs/>
                <w:sz w:val="18"/>
              </w:rPr>
            </w:pPr>
            <w:r>
              <w:t>1, 2, 3</w:t>
            </w:r>
          </w:p>
        </w:tc>
      </w:tr>
      <w:tr w:rsidR="00C45F2D" w14:paraId="6ECC1282" w14:textId="77777777" w:rsidTr="00BB74F8">
        <w:trPr>
          <w:trHeight w:val="412"/>
        </w:trPr>
        <w:tc>
          <w:tcPr>
            <w:tcW w:w="462" w:type="dxa"/>
          </w:tcPr>
          <w:p w14:paraId="6ECC127D" w14:textId="77777777" w:rsidR="00C45F2D" w:rsidRDefault="00C45F2D" w:rsidP="00BB74F8">
            <w:pPr>
              <w:rPr>
                <w:b/>
                <w:bCs/>
                <w:sz w:val="18"/>
              </w:rPr>
            </w:pPr>
            <w:r>
              <w:rPr>
                <w:b/>
                <w:bCs/>
                <w:sz w:val="18"/>
              </w:rPr>
              <w:t>11.</w:t>
            </w:r>
          </w:p>
        </w:tc>
        <w:tc>
          <w:tcPr>
            <w:tcW w:w="1498" w:type="dxa"/>
          </w:tcPr>
          <w:p w14:paraId="6ECC127E" w14:textId="77777777" w:rsidR="00C45F2D" w:rsidRDefault="00C45F2D" w:rsidP="00BB74F8">
            <w:pPr>
              <w:rPr>
                <w:b/>
                <w:bCs/>
                <w:sz w:val="18"/>
              </w:rPr>
            </w:pPr>
            <w:r>
              <w:rPr>
                <w:b/>
                <w:bCs/>
                <w:sz w:val="18"/>
              </w:rPr>
              <w:t>Balance</w:t>
            </w:r>
          </w:p>
        </w:tc>
        <w:tc>
          <w:tcPr>
            <w:tcW w:w="1572" w:type="dxa"/>
          </w:tcPr>
          <w:p w14:paraId="6ECC127F" w14:textId="77777777" w:rsidR="00C45F2D" w:rsidRDefault="00C45F2D" w:rsidP="00BB74F8">
            <w:pPr>
              <w:rPr>
                <w:sz w:val="18"/>
              </w:rPr>
            </w:pPr>
            <w:r>
              <w:rPr>
                <w:sz w:val="18"/>
              </w:rPr>
              <w:t>Kinesthetic Geotropic</w:t>
            </w:r>
          </w:p>
        </w:tc>
        <w:tc>
          <w:tcPr>
            <w:tcW w:w="4900" w:type="dxa"/>
          </w:tcPr>
          <w:p w14:paraId="6ECC1280" w14:textId="77777777" w:rsidR="00C45F2D" w:rsidRDefault="00C45F2D" w:rsidP="00BB74F8">
            <w:pPr>
              <w:rPr>
                <w:sz w:val="18"/>
              </w:rPr>
            </w:pPr>
            <w:r>
              <w:rPr>
                <w:sz w:val="18"/>
              </w:rPr>
              <w:t>Maintaining balance when walking, running and balance by adapting to gravity.</w:t>
            </w:r>
          </w:p>
        </w:tc>
        <w:tc>
          <w:tcPr>
            <w:tcW w:w="1664" w:type="dxa"/>
          </w:tcPr>
          <w:p w14:paraId="6ECC1281" w14:textId="77777777" w:rsidR="00C45F2D" w:rsidRDefault="00C45F2D" w:rsidP="00BB74F8">
            <w:pPr>
              <w:rPr>
                <w:b/>
                <w:bCs/>
                <w:sz w:val="18"/>
              </w:rPr>
            </w:pPr>
            <w:r>
              <w:t>1, 2</w:t>
            </w:r>
          </w:p>
        </w:tc>
      </w:tr>
      <w:tr w:rsidR="00C45F2D" w14:paraId="6ECC1288" w14:textId="77777777" w:rsidTr="00BB74F8">
        <w:trPr>
          <w:trHeight w:val="393"/>
        </w:trPr>
        <w:tc>
          <w:tcPr>
            <w:tcW w:w="462" w:type="dxa"/>
          </w:tcPr>
          <w:p w14:paraId="6ECC1283" w14:textId="77777777" w:rsidR="00C45F2D" w:rsidRDefault="00C45F2D" w:rsidP="00BB74F8">
            <w:pPr>
              <w:rPr>
                <w:b/>
                <w:bCs/>
                <w:sz w:val="18"/>
              </w:rPr>
            </w:pPr>
            <w:r>
              <w:rPr>
                <w:b/>
                <w:bCs/>
                <w:sz w:val="18"/>
              </w:rPr>
              <w:t>12.</w:t>
            </w:r>
          </w:p>
        </w:tc>
        <w:tc>
          <w:tcPr>
            <w:tcW w:w="1498" w:type="dxa"/>
          </w:tcPr>
          <w:p w14:paraId="6ECC1284" w14:textId="77777777" w:rsidR="00C45F2D" w:rsidRDefault="00C45F2D" w:rsidP="00BB74F8">
            <w:pPr>
              <w:rPr>
                <w:b/>
                <w:bCs/>
                <w:sz w:val="18"/>
              </w:rPr>
            </w:pPr>
            <w:r>
              <w:rPr>
                <w:b/>
                <w:bCs/>
                <w:sz w:val="18"/>
              </w:rPr>
              <w:t>Vestibular</w:t>
            </w:r>
          </w:p>
        </w:tc>
        <w:tc>
          <w:tcPr>
            <w:tcW w:w="1572" w:type="dxa"/>
          </w:tcPr>
          <w:p w14:paraId="6ECC1285" w14:textId="77777777" w:rsidR="00C45F2D" w:rsidRDefault="00C45F2D" w:rsidP="00BB74F8">
            <w:pPr>
              <w:rPr>
                <w:sz w:val="18"/>
              </w:rPr>
            </w:pPr>
            <w:r>
              <w:rPr>
                <w:sz w:val="18"/>
              </w:rPr>
              <w:t>Repetitious Movement</w:t>
            </w:r>
          </w:p>
        </w:tc>
        <w:tc>
          <w:tcPr>
            <w:tcW w:w="4900" w:type="dxa"/>
          </w:tcPr>
          <w:p w14:paraId="6ECC1286" w14:textId="77777777" w:rsidR="00C45F2D" w:rsidRDefault="00C45F2D" w:rsidP="00BB74F8">
            <w:pPr>
              <w:rPr>
                <w:sz w:val="18"/>
              </w:rPr>
            </w:pPr>
            <w:r>
              <w:rPr>
                <w:sz w:val="18"/>
              </w:rPr>
              <w:t>This sense helps us remain upright when objects or we move.</w:t>
            </w:r>
          </w:p>
        </w:tc>
        <w:tc>
          <w:tcPr>
            <w:tcW w:w="1664" w:type="dxa"/>
          </w:tcPr>
          <w:p w14:paraId="6ECC1287" w14:textId="77777777" w:rsidR="00C45F2D" w:rsidRDefault="00C45F2D" w:rsidP="00BB74F8">
            <w:pPr>
              <w:rPr>
                <w:b/>
                <w:bCs/>
                <w:sz w:val="18"/>
              </w:rPr>
            </w:pPr>
            <w:r>
              <w:t>1, 2</w:t>
            </w:r>
          </w:p>
        </w:tc>
      </w:tr>
      <w:tr w:rsidR="00C45F2D" w14:paraId="6ECC128E" w14:textId="77777777" w:rsidTr="00BB74F8">
        <w:trPr>
          <w:trHeight w:val="412"/>
        </w:trPr>
        <w:tc>
          <w:tcPr>
            <w:tcW w:w="462" w:type="dxa"/>
          </w:tcPr>
          <w:p w14:paraId="6ECC1289" w14:textId="77777777" w:rsidR="00C45F2D" w:rsidRDefault="00C45F2D" w:rsidP="00BB74F8">
            <w:pPr>
              <w:rPr>
                <w:b/>
                <w:bCs/>
                <w:sz w:val="18"/>
              </w:rPr>
            </w:pPr>
            <w:r>
              <w:rPr>
                <w:b/>
                <w:bCs/>
                <w:sz w:val="18"/>
              </w:rPr>
              <w:t>13.</w:t>
            </w:r>
          </w:p>
        </w:tc>
        <w:tc>
          <w:tcPr>
            <w:tcW w:w="1498" w:type="dxa"/>
          </w:tcPr>
          <w:p w14:paraId="6ECC128A" w14:textId="77777777" w:rsidR="00C45F2D" w:rsidRDefault="00C45F2D" w:rsidP="00BB74F8">
            <w:pPr>
              <w:rPr>
                <w:b/>
                <w:bCs/>
                <w:sz w:val="18"/>
              </w:rPr>
            </w:pPr>
            <w:r>
              <w:rPr>
                <w:b/>
                <w:bCs/>
                <w:sz w:val="18"/>
              </w:rPr>
              <w:t>Barometric</w:t>
            </w:r>
          </w:p>
        </w:tc>
        <w:tc>
          <w:tcPr>
            <w:tcW w:w="1572" w:type="dxa"/>
          </w:tcPr>
          <w:p w14:paraId="6ECC128B" w14:textId="77777777" w:rsidR="00C45F2D" w:rsidRDefault="00C45F2D" w:rsidP="00BB74F8">
            <w:pPr>
              <w:rPr>
                <w:sz w:val="18"/>
              </w:rPr>
            </w:pPr>
            <w:r>
              <w:rPr>
                <w:sz w:val="18"/>
              </w:rPr>
              <w:t>Atmospheric Pressure</w:t>
            </w:r>
          </w:p>
        </w:tc>
        <w:tc>
          <w:tcPr>
            <w:tcW w:w="4900" w:type="dxa"/>
          </w:tcPr>
          <w:p w14:paraId="6ECC128C" w14:textId="77777777" w:rsidR="00C45F2D" w:rsidRDefault="00C45F2D" w:rsidP="00BB74F8">
            <w:pPr>
              <w:rPr>
                <w:sz w:val="18"/>
              </w:rPr>
            </w:pPr>
            <w:r>
              <w:rPr>
                <w:sz w:val="18"/>
              </w:rPr>
              <w:t>Forecasting the weather. When the air pressure changes, we sense this through the skin, ears, and joints.</w:t>
            </w:r>
          </w:p>
        </w:tc>
        <w:tc>
          <w:tcPr>
            <w:tcW w:w="1664" w:type="dxa"/>
          </w:tcPr>
          <w:p w14:paraId="6ECC128D" w14:textId="77777777" w:rsidR="00C45F2D" w:rsidRDefault="00C45F2D" w:rsidP="00BB74F8">
            <w:pPr>
              <w:rPr>
                <w:b/>
                <w:bCs/>
                <w:sz w:val="18"/>
              </w:rPr>
            </w:pPr>
            <w:r>
              <w:t>1</w:t>
            </w:r>
          </w:p>
        </w:tc>
      </w:tr>
      <w:tr w:rsidR="00C45F2D" w14:paraId="6ECC1294" w14:textId="77777777" w:rsidTr="00BB74F8">
        <w:trPr>
          <w:trHeight w:val="412"/>
        </w:trPr>
        <w:tc>
          <w:tcPr>
            <w:tcW w:w="462" w:type="dxa"/>
          </w:tcPr>
          <w:p w14:paraId="6ECC128F" w14:textId="77777777" w:rsidR="00C45F2D" w:rsidRDefault="00C45F2D" w:rsidP="00BB74F8">
            <w:pPr>
              <w:rPr>
                <w:b/>
                <w:bCs/>
                <w:sz w:val="18"/>
              </w:rPr>
            </w:pPr>
            <w:r>
              <w:rPr>
                <w:b/>
                <w:bCs/>
                <w:sz w:val="18"/>
              </w:rPr>
              <w:t>14.</w:t>
            </w:r>
          </w:p>
        </w:tc>
        <w:tc>
          <w:tcPr>
            <w:tcW w:w="1498" w:type="dxa"/>
          </w:tcPr>
          <w:p w14:paraId="6ECC1290" w14:textId="77777777" w:rsidR="00C45F2D" w:rsidRDefault="00C45F2D" w:rsidP="00BB74F8">
            <w:pPr>
              <w:rPr>
                <w:b/>
                <w:bCs/>
                <w:sz w:val="18"/>
              </w:rPr>
            </w:pPr>
            <w:r>
              <w:rPr>
                <w:b/>
                <w:bCs/>
                <w:sz w:val="18"/>
              </w:rPr>
              <w:t>Geogravimetric</w:t>
            </w:r>
          </w:p>
        </w:tc>
        <w:tc>
          <w:tcPr>
            <w:tcW w:w="1572" w:type="dxa"/>
          </w:tcPr>
          <w:p w14:paraId="6ECC1291" w14:textId="77777777" w:rsidR="00C45F2D" w:rsidRDefault="00C45F2D" w:rsidP="00BB74F8">
            <w:pPr>
              <w:rPr>
                <w:sz w:val="18"/>
              </w:rPr>
            </w:pPr>
            <w:r>
              <w:rPr>
                <w:sz w:val="18"/>
              </w:rPr>
              <w:t>Sensing mass Differences</w:t>
            </w:r>
          </w:p>
        </w:tc>
        <w:tc>
          <w:tcPr>
            <w:tcW w:w="4900" w:type="dxa"/>
          </w:tcPr>
          <w:p w14:paraId="6ECC1292" w14:textId="77777777" w:rsidR="00C45F2D" w:rsidRDefault="00C45F2D" w:rsidP="00BB74F8">
            <w:pPr>
              <w:rPr>
                <w:sz w:val="18"/>
              </w:rPr>
            </w:pPr>
            <w:r>
              <w:rPr>
                <w:sz w:val="18"/>
              </w:rPr>
              <w:t>Distinguishing between the size, mass and density of objects by touch.</w:t>
            </w:r>
          </w:p>
        </w:tc>
        <w:tc>
          <w:tcPr>
            <w:tcW w:w="1664" w:type="dxa"/>
          </w:tcPr>
          <w:p w14:paraId="6ECC1293" w14:textId="77777777" w:rsidR="00C45F2D" w:rsidRDefault="00C45F2D" w:rsidP="00BB74F8">
            <w:pPr>
              <w:rPr>
                <w:b/>
                <w:bCs/>
                <w:sz w:val="18"/>
              </w:rPr>
            </w:pPr>
            <w:r>
              <w:t>1</w:t>
            </w:r>
          </w:p>
        </w:tc>
      </w:tr>
      <w:tr w:rsidR="00C45F2D" w14:paraId="6ECC129A" w14:textId="77777777" w:rsidTr="00BB74F8">
        <w:trPr>
          <w:trHeight w:val="540"/>
        </w:trPr>
        <w:tc>
          <w:tcPr>
            <w:tcW w:w="462" w:type="dxa"/>
          </w:tcPr>
          <w:p w14:paraId="6ECC1295" w14:textId="77777777" w:rsidR="00C45F2D" w:rsidRDefault="00C45F2D" w:rsidP="00BB74F8">
            <w:pPr>
              <w:rPr>
                <w:b/>
                <w:bCs/>
                <w:sz w:val="18"/>
              </w:rPr>
            </w:pPr>
            <w:r>
              <w:rPr>
                <w:b/>
                <w:bCs/>
                <w:sz w:val="18"/>
              </w:rPr>
              <w:t>15.</w:t>
            </w:r>
          </w:p>
        </w:tc>
        <w:tc>
          <w:tcPr>
            <w:tcW w:w="1498" w:type="dxa"/>
          </w:tcPr>
          <w:p w14:paraId="6ECC1296" w14:textId="77777777" w:rsidR="00C45F2D" w:rsidRDefault="00C45F2D" w:rsidP="00BB74F8">
            <w:pPr>
              <w:rPr>
                <w:b/>
                <w:bCs/>
                <w:sz w:val="18"/>
              </w:rPr>
            </w:pPr>
            <w:r>
              <w:rPr>
                <w:b/>
                <w:bCs/>
                <w:sz w:val="18"/>
              </w:rPr>
              <w:t>Temperature</w:t>
            </w:r>
          </w:p>
        </w:tc>
        <w:tc>
          <w:tcPr>
            <w:tcW w:w="1572" w:type="dxa"/>
          </w:tcPr>
          <w:p w14:paraId="6ECC1297" w14:textId="77777777" w:rsidR="00C45F2D" w:rsidRDefault="00C45F2D" w:rsidP="00BB74F8">
            <w:pPr>
              <w:rPr>
                <w:sz w:val="18"/>
              </w:rPr>
            </w:pPr>
            <w:r>
              <w:rPr>
                <w:sz w:val="18"/>
              </w:rPr>
              <w:t>Molecules in Motion</w:t>
            </w:r>
          </w:p>
        </w:tc>
        <w:tc>
          <w:tcPr>
            <w:tcW w:w="4900" w:type="dxa"/>
          </w:tcPr>
          <w:p w14:paraId="6ECC1298" w14:textId="77777777" w:rsidR="00C45F2D" w:rsidRDefault="00C45F2D" w:rsidP="00BB74F8">
            <w:pPr>
              <w:rPr>
                <w:sz w:val="18"/>
              </w:rPr>
            </w:pPr>
            <w:r>
              <w:rPr>
                <w:sz w:val="18"/>
              </w:rPr>
              <w:t>When molecules move fast we sense this as heat and slower moving molecules are experienced as cooler.</w:t>
            </w:r>
          </w:p>
        </w:tc>
        <w:tc>
          <w:tcPr>
            <w:tcW w:w="1664" w:type="dxa"/>
          </w:tcPr>
          <w:p w14:paraId="6ECC1299" w14:textId="77777777" w:rsidR="00C45F2D" w:rsidRDefault="00C45F2D" w:rsidP="00BB74F8">
            <w:pPr>
              <w:rPr>
                <w:b/>
                <w:bCs/>
                <w:sz w:val="18"/>
              </w:rPr>
            </w:pPr>
            <w:r>
              <w:t>1, 2, 3</w:t>
            </w:r>
          </w:p>
        </w:tc>
      </w:tr>
      <w:tr w:rsidR="00C45F2D" w14:paraId="6ECC12A0" w14:textId="77777777" w:rsidTr="00BB74F8">
        <w:trPr>
          <w:trHeight w:val="412"/>
        </w:trPr>
        <w:tc>
          <w:tcPr>
            <w:tcW w:w="462" w:type="dxa"/>
          </w:tcPr>
          <w:p w14:paraId="6ECC129B" w14:textId="77777777" w:rsidR="00C45F2D" w:rsidRDefault="00C45F2D" w:rsidP="00BB74F8">
            <w:pPr>
              <w:rPr>
                <w:b/>
                <w:bCs/>
                <w:sz w:val="18"/>
              </w:rPr>
            </w:pPr>
            <w:r>
              <w:rPr>
                <w:b/>
                <w:bCs/>
                <w:sz w:val="18"/>
              </w:rPr>
              <w:t>16.</w:t>
            </w:r>
          </w:p>
        </w:tc>
        <w:tc>
          <w:tcPr>
            <w:tcW w:w="1498" w:type="dxa"/>
          </w:tcPr>
          <w:p w14:paraId="6ECC129C" w14:textId="77777777" w:rsidR="00C45F2D" w:rsidRDefault="00C45F2D" w:rsidP="00BB74F8">
            <w:pPr>
              <w:rPr>
                <w:b/>
                <w:bCs/>
                <w:sz w:val="18"/>
              </w:rPr>
            </w:pPr>
            <w:r>
              <w:rPr>
                <w:b/>
                <w:bCs/>
                <w:sz w:val="18"/>
              </w:rPr>
              <w:t>Eidetic Imagery</w:t>
            </w:r>
          </w:p>
        </w:tc>
        <w:tc>
          <w:tcPr>
            <w:tcW w:w="1572" w:type="dxa"/>
          </w:tcPr>
          <w:p w14:paraId="6ECC129D" w14:textId="77777777" w:rsidR="00C45F2D" w:rsidRDefault="00C45F2D" w:rsidP="00BB74F8">
            <w:pPr>
              <w:rPr>
                <w:sz w:val="18"/>
              </w:rPr>
            </w:pPr>
            <w:r>
              <w:rPr>
                <w:sz w:val="18"/>
              </w:rPr>
              <w:t>Neuro-electrical Image Retention</w:t>
            </w:r>
          </w:p>
        </w:tc>
        <w:tc>
          <w:tcPr>
            <w:tcW w:w="4900" w:type="dxa"/>
          </w:tcPr>
          <w:p w14:paraId="6ECC129E" w14:textId="77777777" w:rsidR="00C45F2D" w:rsidRDefault="00C45F2D" w:rsidP="00BB74F8">
            <w:pPr>
              <w:rPr>
                <w:sz w:val="18"/>
              </w:rPr>
            </w:pPr>
            <w:r>
              <w:rPr>
                <w:sz w:val="18"/>
              </w:rPr>
              <w:t xml:space="preserve">Images conjured up in our minds. </w:t>
            </w:r>
            <w:proofErr w:type="gramStart"/>
            <w:r>
              <w:rPr>
                <w:sz w:val="18"/>
              </w:rPr>
              <w:t>“ In</w:t>
            </w:r>
            <w:proofErr w:type="gramEnd"/>
            <w:r>
              <w:rPr>
                <w:sz w:val="18"/>
              </w:rPr>
              <w:t xml:space="preserve"> my mind’s eye, I see. . .”</w:t>
            </w:r>
          </w:p>
        </w:tc>
        <w:tc>
          <w:tcPr>
            <w:tcW w:w="1664" w:type="dxa"/>
          </w:tcPr>
          <w:p w14:paraId="6ECC129F" w14:textId="77777777" w:rsidR="00C45F2D" w:rsidRDefault="00C45F2D" w:rsidP="00BB74F8">
            <w:pPr>
              <w:rPr>
                <w:b/>
                <w:bCs/>
                <w:sz w:val="18"/>
              </w:rPr>
            </w:pPr>
            <w:r>
              <w:t>1, 2, 3, 4</w:t>
            </w:r>
          </w:p>
        </w:tc>
      </w:tr>
      <w:tr w:rsidR="00C45F2D" w14:paraId="6ECC12A6" w14:textId="77777777" w:rsidTr="00BB74F8">
        <w:trPr>
          <w:trHeight w:val="412"/>
        </w:trPr>
        <w:tc>
          <w:tcPr>
            <w:tcW w:w="462" w:type="dxa"/>
          </w:tcPr>
          <w:p w14:paraId="6ECC12A1" w14:textId="77777777" w:rsidR="00C45F2D" w:rsidRDefault="00C45F2D" w:rsidP="00BB74F8">
            <w:pPr>
              <w:rPr>
                <w:b/>
                <w:bCs/>
                <w:sz w:val="18"/>
              </w:rPr>
            </w:pPr>
            <w:r>
              <w:rPr>
                <w:b/>
                <w:bCs/>
                <w:sz w:val="18"/>
              </w:rPr>
              <w:t>17.</w:t>
            </w:r>
          </w:p>
        </w:tc>
        <w:tc>
          <w:tcPr>
            <w:tcW w:w="1498" w:type="dxa"/>
          </w:tcPr>
          <w:p w14:paraId="6ECC12A2" w14:textId="77777777" w:rsidR="00C45F2D" w:rsidRDefault="00C45F2D" w:rsidP="00BB74F8">
            <w:pPr>
              <w:rPr>
                <w:b/>
                <w:bCs/>
                <w:sz w:val="18"/>
              </w:rPr>
            </w:pPr>
            <w:r>
              <w:rPr>
                <w:b/>
                <w:bCs/>
                <w:sz w:val="18"/>
              </w:rPr>
              <w:t>Magnetic Waves</w:t>
            </w:r>
          </w:p>
        </w:tc>
        <w:tc>
          <w:tcPr>
            <w:tcW w:w="1572" w:type="dxa"/>
          </w:tcPr>
          <w:p w14:paraId="6ECC12A3" w14:textId="77777777" w:rsidR="00C45F2D" w:rsidRDefault="00C45F2D" w:rsidP="00BB74F8">
            <w:pPr>
              <w:rPr>
                <w:sz w:val="18"/>
              </w:rPr>
            </w:pPr>
            <w:r>
              <w:rPr>
                <w:sz w:val="18"/>
              </w:rPr>
              <w:t>Ferromagnetic Orientation</w:t>
            </w:r>
          </w:p>
        </w:tc>
        <w:tc>
          <w:tcPr>
            <w:tcW w:w="4900" w:type="dxa"/>
          </w:tcPr>
          <w:p w14:paraId="6ECC12A4" w14:textId="77777777" w:rsidR="00C45F2D" w:rsidRDefault="00C45F2D" w:rsidP="00BB74F8">
            <w:pPr>
              <w:rPr>
                <w:sz w:val="18"/>
              </w:rPr>
            </w:pPr>
            <w:r>
              <w:rPr>
                <w:sz w:val="18"/>
              </w:rPr>
              <w:t>Sensing the pull of a magnetic field such as in a Magnetic Resonance Imaging (MRI) device.</w:t>
            </w:r>
          </w:p>
        </w:tc>
        <w:tc>
          <w:tcPr>
            <w:tcW w:w="1664" w:type="dxa"/>
          </w:tcPr>
          <w:p w14:paraId="6ECC12A5" w14:textId="77777777" w:rsidR="00C45F2D" w:rsidRDefault="00C45F2D" w:rsidP="00BB74F8">
            <w:pPr>
              <w:rPr>
                <w:b/>
                <w:bCs/>
                <w:sz w:val="18"/>
              </w:rPr>
            </w:pPr>
            <w:r>
              <w:t xml:space="preserve"> 6</w:t>
            </w:r>
          </w:p>
        </w:tc>
      </w:tr>
      <w:tr w:rsidR="00C45F2D" w14:paraId="6ECC12AC" w14:textId="77777777" w:rsidTr="00BB74F8">
        <w:trPr>
          <w:trHeight w:val="608"/>
        </w:trPr>
        <w:tc>
          <w:tcPr>
            <w:tcW w:w="462" w:type="dxa"/>
          </w:tcPr>
          <w:p w14:paraId="6ECC12A7" w14:textId="77777777" w:rsidR="00C45F2D" w:rsidRDefault="00C45F2D" w:rsidP="00BB74F8">
            <w:pPr>
              <w:rPr>
                <w:b/>
                <w:bCs/>
                <w:sz w:val="18"/>
              </w:rPr>
            </w:pPr>
            <w:r>
              <w:rPr>
                <w:b/>
                <w:bCs/>
                <w:sz w:val="18"/>
              </w:rPr>
              <w:t>18.</w:t>
            </w:r>
          </w:p>
        </w:tc>
        <w:tc>
          <w:tcPr>
            <w:tcW w:w="1498" w:type="dxa"/>
          </w:tcPr>
          <w:p w14:paraId="6ECC12A8" w14:textId="77777777" w:rsidR="00C45F2D" w:rsidRDefault="00C45F2D" w:rsidP="00BB74F8">
            <w:pPr>
              <w:rPr>
                <w:b/>
                <w:bCs/>
                <w:sz w:val="18"/>
              </w:rPr>
            </w:pPr>
            <w:r>
              <w:rPr>
                <w:b/>
                <w:bCs/>
                <w:sz w:val="18"/>
              </w:rPr>
              <w:t>Infrared Rays</w:t>
            </w:r>
          </w:p>
        </w:tc>
        <w:tc>
          <w:tcPr>
            <w:tcW w:w="1572" w:type="dxa"/>
          </w:tcPr>
          <w:p w14:paraId="6ECC12A9" w14:textId="77777777" w:rsidR="00C45F2D" w:rsidRDefault="00C45F2D" w:rsidP="00BB74F8">
            <w:pPr>
              <w:rPr>
                <w:sz w:val="18"/>
              </w:rPr>
            </w:pPr>
            <w:r>
              <w:rPr>
                <w:sz w:val="18"/>
              </w:rPr>
              <w:t>Long Electromagnetic Waves</w:t>
            </w:r>
          </w:p>
        </w:tc>
        <w:tc>
          <w:tcPr>
            <w:tcW w:w="4900" w:type="dxa"/>
          </w:tcPr>
          <w:p w14:paraId="6ECC12AA" w14:textId="77777777" w:rsidR="00C45F2D" w:rsidRDefault="00C45F2D" w:rsidP="00BB74F8">
            <w:pPr>
              <w:rPr>
                <w:sz w:val="18"/>
              </w:rPr>
            </w:pPr>
            <w:r>
              <w:rPr>
                <w:sz w:val="18"/>
              </w:rPr>
              <w:t>Part of the white light spectrum that are sensed on the skin</w:t>
            </w:r>
          </w:p>
        </w:tc>
        <w:tc>
          <w:tcPr>
            <w:tcW w:w="1664" w:type="dxa"/>
          </w:tcPr>
          <w:p w14:paraId="6ECC12AB" w14:textId="77777777" w:rsidR="00C45F2D" w:rsidRPr="005B034A" w:rsidRDefault="00C45F2D" w:rsidP="00BB74F8">
            <w:pPr>
              <w:rPr>
                <w:bCs/>
                <w:sz w:val="18"/>
              </w:rPr>
            </w:pPr>
            <w:r>
              <w:t>6</w:t>
            </w:r>
          </w:p>
        </w:tc>
      </w:tr>
      <w:tr w:rsidR="00C45F2D" w14:paraId="6ECC12B2" w14:textId="77777777" w:rsidTr="00BB74F8">
        <w:trPr>
          <w:trHeight w:val="513"/>
        </w:trPr>
        <w:tc>
          <w:tcPr>
            <w:tcW w:w="462" w:type="dxa"/>
          </w:tcPr>
          <w:p w14:paraId="6ECC12AD" w14:textId="77777777" w:rsidR="00C45F2D" w:rsidRDefault="00C45F2D" w:rsidP="00BB74F8">
            <w:pPr>
              <w:rPr>
                <w:b/>
                <w:bCs/>
                <w:sz w:val="18"/>
              </w:rPr>
            </w:pPr>
            <w:r>
              <w:rPr>
                <w:b/>
                <w:bCs/>
                <w:sz w:val="18"/>
              </w:rPr>
              <w:t>19.</w:t>
            </w:r>
          </w:p>
        </w:tc>
        <w:tc>
          <w:tcPr>
            <w:tcW w:w="1498" w:type="dxa"/>
          </w:tcPr>
          <w:p w14:paraId="6ECC12AE" w14:textId="77777777" w:rsidR="00C45F2D" w:rsidRDefault="00C45F2D" w:rsidP="00BB74F8">
            <w:pPr>
              <w:rPr>
                <w:b/>
                <w:bCs/>
                <w:sz w:val="18"/>
              </w:rPr>
            </w:pPr>
            <w:r>
              <w:rPr>
                <w:b/>
                <w:bCs/>
                <w:sz w:val="18"/>
              </w:rPr>
              <w:t>Ionic Rays</w:t>
            </w:r>
          </w:p>
        </w:tc>
        <w:tc>
          <w:tcPr>
            <w:tcW w:w="1572" w:type="dxa"/>
          </w:tcPr>
          <w:p w14:paraId="6ECC12AF" w14:textId="77777777" w:rsidR="00C45F2D" w:rsidRDefault="00C45F2D" w:rsidP="00BB74F8">
            <w:pPr>
              <w:rPr>
                <w:sz w:val="18"/>
              </w:rPr>
            </w:pPr>
            <w:r>
              <w:rPr>
                <w:sz w:val="18"/>
              </w:rPr>
              <w:t>Ionic Charges</w:t>
            </w:r>
          </w:p>
        </w:tc>
        <w:tc>
          <w:tcPr>
            <w:tcW w:w="4900" w:type="dxa"/>
          </w:tcPr>
          <w:p w14:paraId="6ECC12B0" w14:textId="77777777" w:rsidR="00C45F2D" w:rsidRDefault="00C45F2D" w:rsidP="00BB74F8">
            <w:pPr>
              <w:rPr>
                <w:sz w:val="18"/>
              </w:rPr>
            </w:pPr>
            <w:r>
              <w:rPr>
                <w:sz w:val="18"/>
              </w:rPr>
              <w:t>When the air contains many negative ions, we feel refreshed (like after a rain) and when there are an abundance of positive ions, the air feels heavy. (Before a rain)</w:t>
            </w:r>
          </w:p>
        </w:tc>
        <w:tc>
          <w:tcPr>
            <w:tcW w:w="1664" w:type="dxa"/>
          </w:tcPr>
          <w:p w14:paraId="6ECC12B1" w14:textId="77777777" w:rsidR="00C45F2D" w:rsidRDefault="00C45F2D" w:rsidP="00BB74F8">
            <w:pPr>
              <w:rPr>
                <w:b/>
                <w:bCs/>
                <w:sz w:val="18"/>
              </w:rPr>
            </w:pPr>
            <w:r>
              <w:t>6</w:t>
            </w:r>
          </w:p>
        </w:tc>
      </w:tr>
    </w:tbl>
    <w:p w14:paraId="6ECC12B3" w14:textId="77777777" w:rsidR="00C45F2D" w:rsidRDefault="00C45F2D" w:rsidP="00C45F2D">
      <w:pPr>
        <w:rPr>
          <w:rFonts w:ascii="Helvetica" w:hAnsi="Helvetica" w:cs="Helvetica"/>
          <w:color w:val="000000"/>
          <w:sz w:val="20"/>
          <w:szCs w:val="20"/>
          <w:shd w:val="clear" w:color="auto" w:fill="F5F5F5"/>
        </w:rPr>
      </w:pPr>
      <w:r>
        <w:rPr>
          <w:noProof/>
          <w:sz w:val="20"/>
        </w:rPr>
        <mc:AlternateContent>
          <mc:Choice Requires="wps">
            <w:drawing>
              <wp:anchor distT="0" distB="0" distL="114300" distR="114300" simplePos="0" relativeHeight="251659264" behindDoc="0" locked="0" layoutInCell="1" allowOverlap="1" wp14:anchorId="6ECC12D9" wp14:editId="6ECC12DA">
                <wp:simplePos x="0" y="0"/>
                <wp:positionH relativeFrom="column">
                  <wp:posOffset>-57150</wp:posOffset>
                </wp:positionH>
                <wp:positionV relativeFrom="paragraph">
                  <wp:posOffset>7252970</wp:posOffset>
                </wp:positionV>
                <wp:extent cx="6477000" cy="828675"/>
                <wp:effectExtent l="0" t="0" r="1905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28675"/>
                        </a:xfrm>
                        <a:prstGeom prst="rect">
                          <a:avLst/>
                        </a:prstGeom>
                        <a:solidFill>
                          <a:srgbClr val="FFFFFF"/>
                        </a:solidFill>
                        <a:ln w="9525">
                          <a:solidFill>
                            <a:srgbClr val="000000"/>
                          </a:solidFill>
                          <a:miter lim="800000"/>
                          <a:headEnd/>
                          <a:tailEnd/>
                        </a:ln>
                      </wps:spPr>
                      <wps:txbx>
                        <w:txbxContent>
                          <w:p w14:paraId="6ECC12F3" w14:textId="77777777" w:rsidR="00C45F2D" w:rsidRDefault="00C45F2D" w:rsidP="00C45F2D">
                            <w:pPr>
                              <w:rPr>
                                <w:sz w:val="20"/>
                              </w:rPr>
                            </w:pPr>
                            <w:r>
                              <w:rPr>
                                <w:sz w:val="20"/>
                              </w:rPr>
                              <w:t xml:space="preserve">According to Rivlin </w:t>
                            </w:r>
                            <w:proofErr w:type="gramStart"/>
                            <w:r>
                              <w:rPr>
                                <w:sz w:val="20"/>
                              </w:rPr>
                              <w:t>and  Gravelle</w:t>
                            </w:r>
                            <w:proofErr w:type="gramEnd"/>
                            <w:r>
                              <w:rPr>
                                <w:sz w:val="20"/>
                              </w:rPr>
                              <w:t xml:space="preserve">, the idea that we have only five senses stems from a long held belief that there is a mystical relationship between the senses and the world that is sensed. Accordingly, the five senses were symbolic of a divine plan for the universe. The sensory organs fit this paradigm, whereas, other senses such as: temperature, pain, pressure did not.  The more senses involved in learning, the better able the brain is able to make patterns and create meaning (Source: </w:t>
                            </w:r>
                            <w:r>
                              <w:rPr>
                                <w:i/>
                                <w:iCs/>
                                <w:sz w:val="20"/>
                              </w:rPr>
                              <w:t xml:space="preserve">Kovalik, 1994. </w:t>
                            </w:r>
                            <w:r>
                              <w:rPr>
                                <w:i/>
                                <w:iCs/>
                                <w:sz w:val="20"/>
                                <w:u w:val="single"/>
                              </w:rPr>
                              <w:t>The Model: Integrated Thematic Instruction</w:t>
                            </w:r>
                            <w:r>
                              <w:rPr>
                                <w:sz w:val="20"/>
                                <w:u w:val="single"/>
                              </w:rPr>
                              <w:t>)</w:t>
                            </w: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B6C02" id="_x0000_t202" coordsize="21600,21600" o:spt="202" path="m,l,21600r21600,l21600,xe">
                <v:stroke joinstyle="miter"/>
                <v:path gradientshapeok="t" o:connecttype="rect"/>
              </v:shapetype>
              <v:shape id="Text Box 13" o:spid="_x0000_s1026" type="#_x0000_t202" style="position:absolute;margin-left:-4.5pt;margin-top:571.1pt;width:510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">
                <v:textbox>
                  <w:txbxContent>
                    <w:p w:rsidR="00C45F2D" w:rsidRDefault="00C45F2D" w:rsidP="00C45F2D">
                      <w:pPr>
                        <w:rPr>
                          <w:sz w:val="20"/>
                        </w:rPr>
                      </w:pPr>
                      <w:r>
                        <w:rPr>
                          <w:sz w:val="20"/>
                        </w:rPr>
                        <w:t xml:space="preserve">According to </w:t>
                      </w:r>
                      <w:proofErr w:type="spellStart"/>
                      <w:r>
                        <w:rPr>
                          <w:sz w:val="20"/>
                        </w:rPr>
                        <w:t>Rivlin</w:t>
                      </w:r>
                      <w:proofErr w:type="spellEnd"/>
                      <w:r>
                        <w:rPr>
                          <w:sz w:val="20"/>
                        </w:rPr>
                        <w:t xml:space="preserve"> </w:t>
                      </w:r>
                      <w:proofErr w:type="gramStart"/>
                      <w:r>
                        <w:rPr>
                          <w:sz w:val="20"/>
                        </w:rPr>
                        <w:t xml:space="preserve">and  </w:t>
                      </w:r>
                      <w:proofErr w:type="spellStart"/>
                      <w:r>
                        <w:rPr>
                          <w:sz w:val="20"/>
                        </w:rPr>
                        <w:t>Gravelle</w:t>
                      </w:r>
                      <w:proofErr w:type="spellEnd"/>
                      <w:proofErr w:type="gramEnd"/>
                      <w:r>
                        <w:rPr>
                          <w:sz w:val="20"/>
                        </w:rPr>
                        <w:t xml:space="preserve">, the idea that we have only five senses stems from a long held belief that there is a mystical relationship between the senses and the world that is sensed. Accordingly, the five senses were symbolic of a divine plan for the universe. The sensory organs fit this paradigm, whereas, other senses such as: temperature, pain, pressure did not.  The more senses involved in learning, the better able the brain is able to make patterns and create meaning (Source: </w:t>
                      </w:r>
                      <w:proofErr w:type="spellStart"/>
                      <w:r>
                        <w:rPr>
                          <w:i/>
                          <w:iCs/>
                          <w:sz w:val="20"/>
                        </w:rPr>
                        <w:t>Kovalik</w:t>
                      </w:r>
                      <w:proofErr w:type="spellEnd"/>
                      <w:r>
                        <w:rPr>
                          <w:i/>
                          <w:iCs/>
                          <w:sz w:val="20"/>
                        </w:rPr>
                        <w:t xml:space="preserve">, 1994. </w:t>
                      </w:r>
                      <w:r>
                        <w:rPr>
                          <w:i/>
                          <w:iCs/>
                          <w:sz w:val="20"/>
                          <w:u w:val="single"/>
                        </w:rPr>
                        <w:t>The Model: Integrated Thematic Instruction</w:t>
                      </w:r>
                      <w:r>
                        <w:rPr>
                          <w:sz w:val="20"/>
                          <w:u w:val="single"/>
                        </w:rPr>
                        <w:t>)</w:t>
                      </w:r>
                      <w:r>
                        <w:rPr>
                          <w:sz w:val="20"/>
                        </w:rPr>
                        <w:t xml:space="preserve"> </w:t>
                      </w:r>
                    </w:p>
                  </w:txbxContent>
                </v:textbox>
              </v:shape>
            </w:pict>
          </mc:Fallback>
        </mc:AlternateContent>
      </w:r>
    </w:p>
    <w:p w14:paraId="6ECC12B4" w14:textId="77777777" w:rsidR="00C45F2D" w:rsidRDefault="00C45F2D" w:rsidP="00C45F2D">
      <w:pPr>
        <w:rPr>
          <w:rFonts w:ascii="Helvetica" w:hAnsi="Helvetica" w:cs="Helvetica"/>
          <w:color w:val="000000"/>
          <w:sz w:val="20"/>
          <w:szCs w:val="20"/>
          <w:shd w:val="clear" w:color="auto" w:fill="F5F5F5"/>
        </w:rPr>
      </w:pPr>
    </w:p>
    <w:p w14:paraId="6ECC12B5" w14:textId="77777777" w:rsidR="00C45F2D" w:rsidRDefault="00C45F2D" w:rsidP="00C45F2D">
      <w:pPr>
        <w:rPr>
          <w:rFonts w:ascii="Helvetica" w:hAnsi="Helvetica" w:cs="Helvetica"/>
          <w:color w:val="000000"/>
          <w:sz w:val="20"/>
          <w:szCs w:val="20"/>
          <w:shd w:val="clear" w:color="auto" w:fill="F5F5F5"/>
        </w:rPr>
      </w:pPr>
    </w:p>
    <w:p w14:paraId="6ECC12B6" w14:textId="77777777" w:rsidR="00C45F2D" w:rsidRDefault="00C45F2D" w:rsidP="00C45F2D">
      <w:pPr>
        <w:rPr>
          <w:rFonts w:ascii="Helvetica" w:hAnsi="Helvetica" w:cs="Helvetica"/>
          <w:color w:val="000000"/>
          <w:sz w:val="20"/>
          <w:szCs w:val="20"/>
          <w:shd w:val="clear" w:color="auto" w:fill="F5F5F5"/>
        </w:rPr>
      </w:pPr>
    </w:p>
    <w:p w14:paraId="6ECC12B7" w14:textId="77777777" w:rsidR="00C45F2D" w:rsidRDefault="00C45F2D" w:rsidP="00C45F2D">
      <w:pPr>
        <w:rPr>
          <w:rFonts w:ascii="Helvetica" w:hAnsi="Helvetica" w:cs="Helvetica"/>
          <w:color w:val="000000"/>
          <w:sz w:val="20"/>
          <w:szCs w:val="20"/>
          <w:shd w:val="clear" w:color="auto" w:fill="F5F5F5"/>
        </w:rPr>
      </w:pPr>
    </w:p>
    <w:p w14:paraId="6ECC12B8" w14:textId="77777777" w:rsidR="00C45F2D" w:rsidRDefault="00C45F2D" w:rsidP="00C45F2D">
      <w:pPr>
        <w:rPr>
          <w:rFonts w:ascii="Helvetica" w:hAnsi="Helvetica" w:cs="Helvetica"/>
          <w:color w:val="000000"/>
          <w:sz w:val="20"/>
          <w:szCs w:val="20"/>
          <w:shd w:val="clear" w:color="auto" w:fill="F5F5F5"/>
        </w:rPr>
      </w:pPr>
    </w:p>
    <w:p w14:paraId="6ECC12B9" w14:textId="77777777" w:rsidR="00C45F2D" w:rsidRDefault="00C45F2D" w:rsidP="00C45F2D">
      <w:pPr>
        <w:rPr>
          <w:rFonts w:ascii="Helvetica" w:hAnsi="Helvetica" w:cs="Helvetica"/>
          <w:color w:val="000000"/>
          <w:sz w:val="20"/>
          <w:szCs w:val="20"/>
          <w:shd w:val="clear" w:color="auto" w:fill="F5F5F5"/>
        </w:rPr>
      </w:pPr>
      <w:r>
        <w:rPr>
          <w:rFonts w:ascii="Helvetica" w:hAnsi="Helvetica" w:cs="Helvetica"/>
          <w:noProof/>
          <w:color w:val="4374B7"/>
          <w:sz w:val="20"/>
          <w:szCs w:val="20"/>
          <w:bdr w:val="none" w:sz="0" w:space="0" w:color="auto" w:frame="1"/>
          <w:shd w:val="clear" w:color="auto" w:fill="F5F5F5"/>
        </w:rPr>
        <w:drawing>
          <wp:inline distT="0" distB="0" distL="0" distR="0" wp14:anchorId="6ECC12DB" wp14:editId="6ECC12DC">
            <wp:extent cx="835660" cy="293370"/>
            <wp:effectExtent l="0" t="0" r="2540" b="0"/>
            <wp:docPr id="2" name="Picture 2"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293370"/>
                    </a:xfrm>
                    <a:prstGeom prst="rect">
                      <a:avLst/>
                    </a:prstGeom>
                    <a:noFill/>
                    <a:ln>
                      <a:noFill/>
                    </a:ln>
                  </pic:spPr>
                </pic:pic>
              </a:graphicData>
            </a:graphic>
          </wp:inline>
        </w:drawing>
      </w:r>
    </w:p>
    <w:p w14:paraId="6ECC12BA" w14:textId="77777777" w:rsidR="00C45F2D" w:rsidRDefault="00C45F2D" w:rsidP="00C45F2D">
      <w:r>
        <w:rPr>
          <w:rFonts w:ascii="Helvetica" w:hAnsi="Helvetica" w:cs="Helvetica"/>
          <w:color w:val="000000"/>
          <w:sz w:val="20"/>
          <w:szCs w:val="20"/>
          <w:shd w:val="clear" w:color="auto" w:fill="F5F5F5"/>
        </w:rPr>
        <w:t>Five Sense Organs-Naming Your 19 Senses</w:t>
      </w:r>
      <w:r>
        <w:rPr>
          <w:rStyle w:val="apple-converted-space"/>
          <w:rFonts w:ascii="Helvetica" w:hAnsi="Helvetica" w:cs="Helvetica"/>
          <w:color w:val="000000"/>
          <w:sz w:val="20"/>
          <w:szCs w:val="20"/>
          <w:shd w:val="clear" w:color="auto" w:fill="F5F5F5"/>
        </w:rPr>
        <w:t> </w:t>
      </w:r>
      <w:r>
        <w:rPr>
          <w:rFonts w:ascii="Helvetica" w:hAnsi="Helvetica" w:cs="Helvetica"/>
          <w:color w:val="000000"/>
          <w:sz w:val="20"/>
          <w:szCs w:val="20"/>
          <w:shd w:val="clear" w:color="auto" w:fill="F5F5F5"/>
        </w:rPr>
        <w:t>by</w:t>
      </w:r>
      <w:r>
        <w:rPr>
          <w:rStyle w:val="apple-converted-space"/>
          <w:rFonts w:ascii="Helvetica" w:hAnsi="Helvetica" w:cs="Helvetica"/>
          <w:color w:val="000000"/>
          <w:sz w:val="20"/>
          <w:szCs w:val="20"/>
          <w:shd w:val="clear" w:color="auto" w:fill="F5F5F5"/>
        </w:rPr>
        <w:t> </w:t>
      </w:r>
      <w:hyperlink r:id="rId11" w:history="1">
        <w:r>
          <w:rPr>
            <w:rStyle w:val="Hyperlink"/>
            <w:rFonts w:ascii="Helvetica" w:hAnsi="Helvetica" w:cs="Helvetica"/>
            <w:color w:val="4374B7"/>
            <w:sz w:val="20"/>
            <w:szCs w:val="20"/>
            <w:bdr w:val="none" w:sz="0" w:space="0" w:color="auto" w:frame="1"/>
            <w:shd w:val="clear" w:color="auto" w:fill="F5F5F5"/>
          </w:rPr>
          <w:t>Regina Rei Lamourelle, Ed.D</w:t>
        </w:r>
      </w:hyperlink>
      <w:r>
        <w:rPr>
          <w:rStyle w:val="apple-converted-space"/>
          <w:rFonts w:ascii="Helvetica" w:hAnsi="Helvetica" w:cs="Helvetica"/>
          <w:color w:val="000000"/>
          <w:sz w:val="20"/>
          <w:szCs w:val="20"/>
          <w:shd w:val="clear" w:color="auto" w:fill="F5F5F5"/>
        </w:rPr>
        <w:t> </w:t>
      </w:r>
      <w:r>
        <w:rPr>
          <w:rFonts w:ascii="Helvetica" w:hAnsi="Helvetica" w:cs="Helvetica"/>
          <w:color w:val="000000"/>
          <w:sz w:val="20"/>
          <w:szCs w:val="20"/>
          <w:shd w:val="clear" w:color="auto" w:fill="F5F5F5"/>
        </w:rPr>
        <w:t>is licensed under a</w:t>
      </w:r>
      <w:r>
        <w:rPr>
          <w:rStyle w:val="apple-converted-space"/>
          <w:rFonts w:ascii="Helvetica" w:hAnsi="Helvetica" w:cs="Helvetica"/>
          <w:color w:val="000000"/>
          <w:sz w:val="20"/>
          <w:szCs w:val="20"/>
          <w:shd w:val="clear" w:color="auto" w:fill="F5F5F5"/>
        </w:rPr>
        <w:t> </w:t>
      </w:r>
      <w:hyperlink r:id="rId12" w:history="1">
        <w:r>
          <w:rPr>
            <w:rStyle w:val="Hyperlink"/>
            <w:rFonts w:ascii="Helvetica" w:hAnsi="Helvetica" w:cs="Helvetica"/>
            <w:color w:val="4374B7"/>
            <w:sz w:val="20"/>
            <w:szCs w:val="20"/>
            <w:bdr w:val="none" w:sz="0" w:space="0" w:color="auto" w:frame="1"/>
            <w:shd w:val="clear" w:color="auto" w:fill="F5F5F5"/>
          </w:rPr>
          <w:t>Creative Commons Attribution-NonCommercial-ShareAlike 3.0 Unported License</w:t>
        </w:r>
      </w:hyperlink>
      <w:r>
        <w:rPr>
          <w:rFonts w:ascii="Helvetica" w:hAnsi="Helvetica" w:cs="Helvetica"/>
          <w:color w:val="000000"/>
          <w:sz w:val="20"/>
          <w:szCs w:val="20"/>
          <w:shd w:val="clear" w:color="auto" w:fill="F5F5F5"/>
        </w:rPr>
        <w:t>.Based on a work at</w:t>
      </w:r>
      <w:r>
        <w:rPr>
          <w:rStyle w:val="apple-converted-space"/>
          <w:rFonts w:ascii="Helvetica" w:hAnsi="Helvetica" w:cs="Helvetica"/>
          <w:color w:val="000000"/>
          <w:sz w:val="20"/>
          <w:szCs w:val="20"/>
          <w:shd w:val="clear" w:color="auto" w:fill="F5F5F5"/>
        </w:rPr>
        <w:t> </w:t>
      </w:r>
      <w:hyperlink r:id="rId13" w:history="1">
        <w:r>
          <w:rPr>
            <w:rStyle w:val="Hyperlink"/>
            <w:rFonts w:ascii="Helvetica" w:hAnsi="Helvetica" w:cs="Helvetica"/>
            <w:color w:val="4374B7"/>
            <w:sz w:val="20"/>
            <w:szCs w:val="20"/>
            <w:bdr w:val="none" w:sz="0" w:space="0" w:color="auto" w:frame="1"/>
            <w:shd w:val="clear" w:color="auto" w:fill="F5F5F5"/>
          </w:rPr>
          <w:t>drlamourelle.com</w:t>
        </w:r>
      </w:hyperlink>
      <w:r>
        <w:rPr>
          <w:rFonts w:ascii="Helvetica" w:hAnsi="Helvetica" w:cs="Helvetica"/>
          <w:color w:val="000000"/>
          <w:sz w:val="20"/>
          <w:szCs w:val="20"/>
          <w:shd w:val="clear" w:color="auto" w:fill="F5F5F5"/>
        </w:rPr>
        <w:t>.Permissions beyond the scope of this license may be available at</w:t>
      </w:r>
      <w:r>
        <w:rPr>
          <w:rStyle w:val="apple-converted-space"/>
          <w:rFonts w:ascii="Helvetica" w:hAnsi="Helvetica" w:cs="Helvetica"/>
          <w:color w:val="000000"/>
          <w:sz w:val="20"/>
          <w:szCs w:val="20"/>
          <w:shd w:val="clear" w:color="auto" w:fill="F5F5F5"/>
        </w:rPr>
        <w:t> </w:t>
      </w:r>
      <w:hyperlink r:id="rId14" w:history="1">
        <w:r>
          <w:rPr>
            <w:rStyle w:val="Hyperlink"/>
            <w:rFonts w:ascii="Helvetica" w:hAnsi="Helvetica" w:cs="Helvetica"/>
            <w:color w:val="4374B7"/>
            <w:sz w:val="20"/>
            <w:szCs w:val="20"/>
            <w:bdr w:val="none" w:sz="0" w:space="0" w:color="auto" w:frame="1"/>
            <w:shd w:val="clear" w:color="auto" w:fill="F5F5F5"/>
          </w:rPr>
          <w:t>drlamourelle@cox.net</w:t>
        </w:r>
      </w:hyperlink>
    </w:p>
    <w:p w14:paraId="6ECC12BB" w14:textId="77777777" w:rsidR="00C45F2D" w:rsidRDefault="00C45F2D" w:rsidP="00C45F2D"/>
    <w:p w14:paraId="6ECC12BC" w14:textId="77777777" w:rsidR="00C45F2D" w:rsidRDefault="00C45F2D" w:rsidP="00C45F2D"/>
    <w:p w14:paraId="6ECC12BD" w14:textId="77777777" w:rsidR="00C45F2D" w:rsidRDefault="00C45F2D" w:rsidP="00C45F2D">
      <w:pPr>
        <w:jc w:val="center"/>
        <w:rPr>
          <w:rFonts w:ascii="Adventurer Light SF" w:hAnsi="Adventurer Light SF"/>
          <w:b/>
          <w:sz w:val="32"/>
          <w:szCs w:val="32"/>
        </w:rPr>
      </w:pPr>
    </w:p>
    <w:p w14:paraId="6ECC12BE" w14:textId="77777777" w:rsidR="00C45F2D" w:rsidRPr="007F3249" w:rsidRDefault="00C45F2D" w:rsidP="00C45F2D">
      <w:pPr>
        <w:jc w:val="center"/>
        <w:rPr>
          <w:rFonts w:ascii="Adventurer Light SF" w:hAnsi="Adventurer Light SF"/>
          <w:b/>
          <w:sz w:val="32"/>
          <w:szCs w:val="32"/>
        </w:rPr>
      </w:pPr>
      <w:r w:rsidRPr="007F3249">
        <w:rPr>
          <w:rFonts w:ascii="Adventurer Light SF" w:hAnsi="Adventurer Light SF"/>
          <w:b/>
          <w:sz w:val="32"/>
          <w:szCs w:val="32"/>
        </w:rPr>
        <w:t>Strategies for Using 19 SENSES in the Classroom</w:t>
      </w:r>
    </w:p>
    <w:p w14:paraId="6ECC12BF" w14:textId="77777777" w:rsidR="00C45F2D" w:rsidRDefault="00C45F2D" w:rsidP="00C45F2D">
      <w:pPr>
        <w:jc w:val="center"/>
        <w:rPr>
          <w:rFonts w:ascii="Adventurer Light SF" w:hAnsi="Adventurer Light SF"/>
          <w:sz w:val="28"/>
          <w:szCs w:val="28"/>
        </w:rPr>
      </w:pPr>
      <w:r>
        <w:rPr>
          <w:rFonts w:ascii="Adventurer Light SF" w:hAnsi="Adventurer Light SF"/>
          <w:sz w:val="28"/>
          <w:szCs w:val="28"/>
        </w:rPr>
        <w:t xml:space="preserve">         </w:t>
      </w:r>
      <w:r w:rsidRPr="007F3249">
        <w:rPr>
          <w:rFonts w:ascii="Adventurer Light SF" w:hAnsi="Adventurer Light SF"/>
          <w:sz w:val="28"/>
          <w:szCs w:val="28"/>
        </w:rPr>
        <w:t>Regina Rei Lamourelle, Ed.D</w:t>
      </w:r>
    </w:p>
    <w:p w14:paraId="6ECC12C0" w14:textId="77777777" w:rsidR="00C45F2D" w:rsidRDefault="00C45F2D" w:rsidP="00C45F2D">
      <w:pPr>
        <w:jc w:val="center"/>
        <w:rPr>
          <w:rFonts w:ascii="Adventurer Light SF" w:hAnsi="Adventurer Light SF"/>
          <w:sz w:val="28"/>
          <w:szCs w:val="28"/>
        </w:rPr>
      </w:pPr>
      <w:r w:rsidRPr="007F3249">
        <w:rPr>
          <w:rFonts w:ascii="Adventurer Light SF" w:hAnsi="Adventurer Light SF"/>
          <w:noProof/>
          <w:sz w:val="32"/>
          <w:szCs w:val="32"/>
        </w:rPr>
        <w:drawing>
          <wp:anchor distT="0" distB="0" distL="114300" distR="114300" simplePos="0" relativeHeight="251665408" behindDoc="0" locked="0" layoutInCell="1" allowOverlap="1" wp14:anchorId="6ECC12DD" wp14:editId="6ECC12DE">
            <wp:simplePos x="0" y="0"/>
            <wp:positionH relativeFrom="margin">
              <wp:posOffset>19050</wp:posOffset>
            </wp:positionH>
            <wp:positionV relativeFrom="margin">
              <wp:posOffset>1200150</wp:posOffset>
            </wp:positionV>
            <wp:extent cx="1143000" cy="848360"/>
            <wp:effectExtent l="0" t="0" r="0" b="8890"/>
            <wp:wrapSquare wrapText="bothSides"/>
            <wp:docPr id="13" name="Picture 13" descr="C:\Users\DrLamourelle\AppData\Local\Microsoft\Windows\Temporary Internet Files\Content.IE5\EVJO6VQJ\MM9003369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amourelle\AppData\Local\Microsoft\Windows\Temporary Internet Files\Content.IE5\EVJO6VQJ\MM900336921[1].gif"/>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C12C1" w14:textId="77777777" w:rsidR="00C45F2D" w:rsidRPr="007F3249" w:rsidRDefault="00C45F2D" w:rsidP="00C45F2D">
      <w:pPr>
        <w:rPr>
          <w:rFonts w:asciiTheme="minorHAnsi" w:hAnsiTheme="minorHAnsi"/>
          <w:b/>
          <w:color w:val="FF0000"/>
          <w:sz w:val="28"/>
          <w:szCs w:val="28"/>
        </w:rPr>
      </w:pPr>
      <w:r w:rsidRPr="007F3249">
        <w:rPr>
          <w:rFonts w:ascii="Adventurer Black SF" w:hAnsi="Adventurer Black SF"/>
          <w:sz w:val="32"/>
          <w:szCs w:val="32"/>
        </w:rPr>
        <w:t>ONE</w:t>
      </w:r>
      <w:r>
        <w:rPr>
          <w:rFonts w:ascii="Adventurer Black SF" w:hAnsi="Adventurer Black SF"/>
          <w:sz w:val="32"/>
          <w:szCs w:val="32"/>
        </w:rPr>
        <w:t xml:space="preserve"> (1</w:t>
      </w:r>
      <w:proofErr w:type="gramStart"/>
      <w:r>
        <w:rPr>
          <w:rFonts w:ascii="Adventurer Black SF" w:hAnsi="Adventurer Black SF"/>
          <w:sz w:val="32"/>
          <w:szCs w:val="32"/>
        </w:rPr>
        <w:t>)</w:t>
      </w:r>
      <w:r w:rsidRPr="007F3249">
        <w:rPr>
          <w:rFonts w:ascii="Adventurer Black SF" w:hAnsi="Adventurer Black SF"/>
          <w:sz w:val="32"/>
          <w:szCs w:val="32"/>
        </w:rPr>
        <w:t xml:space="preserve"> :</w:t>
      </w:r>
      <w:proofErr w:type="gramEnd"/>
      <w:r w:rsidRPr="007F3249">
        <w:rPr>
          <w:rFonts w:ascii="Adventurer Black SF" w:hAnsi="Adventurer Black SF"/>
          <w:sz w:val="32"/>
          <w:szCs w:val="32"/>
        </w:rPr>
        <w:t xml:space="preserve"> BEING THERE</w:t>
      </w:r>
      <w:r w:rsidRPr="007E4162">
        <w:rPr>
          <w:rFonts w:ascii="Adventurer Black SF" w:hAnsi="Adventurer Black SF"/>
        </w:rPr>
        <w:t xml:space="preserve"> </w:t>
      </w:r>
      <w:r w:rsidRPr="00AF0B05">
        <w:rPr>
          <w:rFonts w:asciiTheme="minorHAnsi" w:hAnsiTheme="minorHAnsi"/>
          <w:sz w:val="28"/>
          <w:szCs w:val="28"/>
        </w:rPr>
        <w:t xml:space="preserve">- </w:t>
      </w:r>
      <w:r w:rsidRPr="00AF0B05">
        <w:rPr>
          <w:rFonts w:asciiTheme="minorHAnsi" w:hAnsiTheme="minorHAnsi"/>
          <w:b/>
          <w:sz w:val="28"/>
          <w:szCs w:val="28"/>
        </w:rPr>
        <w:t>Measuring the height of buildings in the city</w:t>
      </w:r>
      <w:r>
        <w:rPr>
          <w:rFonts w:asciiTheme="minorHAnsi" w:hAnsiTheme="minorHAnsi"/>
          <w:b/>
          <w:sz w:val="28"/>
          <w:szCs w:val="28"/>
        </w:rPr>
        <w:t>.</w:t>
      </w:r>
      <w:r w:rsidRPr="007F3249">
        <w:rPr>
          <w:rFonts w:asciiTheme="minorHAnsi" w:hAnsiTheme="minorHAnsi"/>
          <w:sz w:val="32"/>
          <w:szCs w:val="32"/>
        </w:rPr>
        <w:t xml:space="preserve"> </w:t>
      </w:r>
      <w:r w:rsidRPr="007F3249">
        <w:rPr>
          <w:rFonts w:asciiTheme="minorHAnsi" w:hAnsiTheme="minorHAnsi"/>
          <w:b/>
          <w:color w:val="FF0000"/>
          <w:sz w:val="32"/>
          <w:szCs w:val="32"/>
        </w:rPr>
        <w:t>(</w:t>
      </w:r>
      <w:r w:rsidRPr="007F3249">
        <w:rPr>
          <w:rFonts w:asciiTheme="minorHAnsi" w:hAnsiTheme="minorHAnsi"/>
          <w:b/>
          <w:color w:val="FF0000"/>
          <w:sz w:val="28"/>
          <w:szCs w:val="28"/>
        </w:rPr>
        <w:t xml:space="preserve">MOST EFFICIENT LEARNING STRATEGY PROVIDES THE </w:t>
      </w:r>
      <w:r>
        <w:rPr>
          <w:rFonts w:asciiTheme="minorHAnsi" w:hAnsiTheme="minorHAnsi"/>
          <w:b/>
          <w:color w:val="FF0000"/>
          <w:sz w:val="28"/>
          <w:szCs w:val="28"/>
        </w:rPr>
        <w:t>MOST</w:t>
      </w:r>
      <w:r w:rsidRPr="007F3249">
        <w:rPr>
          <w:rFonts w:asciiTheme="minorHAnsi" w:hAnsiTheme="minorHAnsi"/>
          <w:b/>
          <w:color w:val="FF0000"/>
          <w:sz w:val="28"/>
          <w:szCs w:val="28"/>
        </w:rPr>
        <w:t>SENSORY INPUT BUT IS THE LEAST USED IN CLASSROOMS)</w:t>
      </w:r>
    </w:p>
    <w:p w14:paraId="6ECC12C2" w14:textId="77777777" w:rsidR="00C45F2D" w:rsidRDefault="00C45F2D" w:rsidP="00C45F2D">
      <w:pPr>
        <w:pStyle w:val="NoSpacing"/>
        <w:rPr>
          <w:rFonts w:ascii="Adventurer Light SF" w:hAnsi="Adventurer Light SF"/>
          <w:sz w:val="32"/>
          <w:szCs w:val="32"/>
        </w:rPr>
      </w:pPr>
      <w:r>
        <w:rPr>
          <w:rFonts w:ascii="Adventurer Light SF" w:hAnsi="Adventurer Light SF"/>
          <w:noProof/>
        </w:rPr>
        <mc:AlternateContent>
          <mc:Choice Requires="wps">
            <w:drawing>
              <wp:anchor distT="0" distB="0" distL="114300" distR="114300" simplePos="0" relativeHeight="251667456" behindDoc="0" locked="0" layoutInCell="1" allowOverlap="1" wp14:anchorId="6ECC12DF" wp14:editId="6ECC12E0">
                <wp:simplePos x="0" y="0"/>
                <wp:positionH relativeFrom="column">
                  <wp:posOffset>1355090</wp:posOffset>
                </wp:positionH>
                <wp:positionV relativeFrom="paragraph">
                  <wp:posOffset>133350</wp:posOffset>
                </wp:positionV>
                <wp:extent cx="4842651" cy="0"/>
                <wp:effectExtent l="0" t="19050" r="15240" b="38100"/>
                <wp:wrapNone/>
                <wp:docPr id="3" name="Straight Connector 3"/>
                <wp:cNvGraphicFramePr/>
                <a:graphic xmlns:a="http://schemas.openxmlformats.org/drawingml/2006/main">
                  <a:graphicData uri="http://schemas.microsoft.com/office/word/2010/wordprocessingShape">
                    <wps:wsp>
                      <wps:cNvCnPr/>
                      <wps:spPr>
                        <a:xfrm>
                          <a:off x="0" y="0"/>
                          <a:ext cx="484265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B3DAF"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pt,10.5pt" to="4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" strokecolor="#5b9bd5 [3204]" strokeweight="4.5pt">
                <v:stroke joinstyle="miter"/>
              </v:line>
            </w:pict>
          </mc:Fallback>
        </mc:AlternateContent>
      </w:r>
    </w:p>
    <w:p w14:paraId="6ECC12C3" w14:textId="77777777" w:rsidR="00C45F2D" w:rsidRDefault="00C45F2D" w:rsidP="00C45F2D">
      <w:pPr>
        <w:pStyle w:val="NoSpacing"/>
        <w:rPr>
          <w:sz w:val="28"/>
          <w:szCs w:val="28"/>
        </w:rPr>
      </w:pPr>
      <w:r>
        <w:rPr>
          <w:b/>
          <w:noProof/>
          <w:color w:val="FF0000"/>
          <w:sz w:val="32"/>
          <w:szCs w:val="32"/>
        </w:rPr>
        <w:drawing>
          <wp:anchor distT="0" distB="0" distL="114300" distR="114300" simplePos="0" relativeHeight="251673600" behindDoc="0" locked="0" layoutInCell="1" allowOverlap="1" wp14:anchorId="6ECC12E1" wp14:editId="6ECC12E2">
            <wp:simplePos x="0" y="0"/>
            <wp:positionH relativeFrom="column">
              <wp:posOffset>81280</wp:posOffset>
            </wp:positionH>
            <wp:positionV relativeFrom="paragraph">
              <wp:posOffset>157480</wp:posOffset>
            </wp:positionV>
            <wp:extent cx="767080" cy="90614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veyor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7080" cy="906145"/>
                    </a:xfrm>
                    <a:prstGeom prst="rect">
                      <a:avLst/>
                    </a:prstGeom>
                  </pic:spPr>
                </pic:pic>
              </a:graphicData>
            </a:graphic>
            <wp14:sizeRelH relativeFrom="page">
              <wp14:pctWidth>0</wp14:pctWidth>
            </wp14:sizeRelH>
            <wp14:sizeRelV relativeFrom="page">
              <wp14:pctHeight>0</wp14:pctHeight>
            </wp14:sizeRelV>
          </wp:anchor>
        </w:drawing>
      </w:r>
      <w:r w:rsidRPr="007F3249">
        <w:rPr>
          <w:rFonts w:ascii="Adventurer Light SF" w:hAnsi="Adventurer Light SF"/>
          <w:sz w:val="32"/>
          <w:szCs w:val="32"/>
        </w:rPr>
        <w:t>TWO</w:t>
      </w:r>
      <w:r>
        <w:rPr>
          <w:rFonts w:ascii="Adventurer Light SF" w:hAnsi="Adventurer Light SF"/>
          <w:sz w:val="32"/>
          <w:szCs w:val="32"/>
        </w:rPr>
        <w:t xml:space="preserve"> (2)</w:t>
      </w:r>
      <w:r w:rsidRPr="007F3249">
        <w:rPr>
          <w:rFonts w:ascii="Adventurer Light SF" w:hAnsi="Adventurer Light SF"/>
          <w:sz w:val="32"/>
          <w:szCs w:val="32"/>
        </w:rPr>
        <w:t>: IMMERSION</w:t>
      </w:r>
      <w:r w:rsidRPr="00AF0B05">
        <w:rPr>
          <w:sz w:val="28"/>
          <w:szCs w:val="28"/>
        </w:rPr>
        <w:t xml:space="preserve">- </w:t>
      </w:r>
      <w:r w:rsidRPr="00AF0B05">
        <w:rPr>
          <w:b/>
          <w:sz w:val="28"/>
          <w:szCs w:val="28"/>
        </w:rPr>
        <w:t>In the classroom, make a scale model of the city buildings and measure them.  Bring in architects or surveyors to visit the classroom to show how they measure buildings and determine angles</w:t>
      </w:r>
      <w:r w:rsidRPr="00AF0B05">
        <w:rPr>
          <w:sz w:val="28"/>
          <w:szCs w:val="28"/>
        </w:rPr>
        <w:t>.</w:t>
      </w:r>
    </w:p>
    <w:p w14:paraId="6ECC12C4" w14:textId="77777777" w:rsidR="00C45F2D" w:rsidRDefault="00C45F2D" w:rsidP="00C45F2D">
      <w:pPr>
        <w:pStyle w:val="NoSpacing"/>
        <w:rPr>
          <w:b/>
          <w:color w:val="FF0000"/>
          <w:sz w:val="32"/>
          <w:szCs w:val="32"/>
        </w:rPr>
      </w:pPr>
      <w:r>
        <w:rPr>
          <w:sz w:val="36"/>
          <w:szCs w:val="36"/>
        </w:rPr>
        <w:t xml:space="preserve"> </w:t>
      </w:r>
      <w:r w:rsidRPr="007F3249">
        <w:rPr>
          <w:b/>
          <w:color w:val="FF0000"/>
          <w:sz w:val="32"/>
          <w:szCs w:val="32"/>
        </w:rPr>
        <w:t>(NEXT BEST PROVIDING SENSORY INPUT BUT USED INFREQUENTLY)</w:t>
      </w:r>
    </w:p>
    <w:p w14:paraId="6ECC12C5" w14:textId="77777777" w:rsidR="00C45F2D" w:rsidRPr="007F3249" w:rsidRDefault="00C45F2D" w:rsidP="00C45F2D">
      <w:pPr>
        <w:pStyle w:val="NoSpacing"/>
        <w:rPr>
          <w:b/>
          <w:sz w:val="32"/>
          <w:szCs w:val="32"/>
        </w:rPr>
      </w:pPr>
      <w:r w:rsidRPr="008020FC">
        <w:rPr>
          <w:rFonts w:ascii="Adventurer Light SF" w:hAnsi="Adventurer Light SF"/>
          <w:noProof/>
          <w:sz w:val="32"/>
          <w:szCs w:val="32"/>
        </w:rPr>
        <mc:AlternateContent>
          <mc:Choice Requires="wps">
            <w:drawing>
              <wp:anchor distT="0" distB="0" distL="114300" distR="114300" simplePos="0" relativeHeight="251668480" behindDoc="0" locked="0" layoutInCell="1" allowOverlap="1" wp14:anchorId="6ECC12E3" wp14:editId="6ECC12E4">
                <wp:simplePos x="0" y="0"/>
                <wp:positionH relativeFrom="page">
                  <wp:align>center</wp:align>
                </wp:positionH>
                <wp:positionV relativeFrom="paragraph">
                  <wp:posOffset>149225</wp:posOffset>
                </wp:positionV>
                <wp:extent cx="6479540" cy="0"/>
                <wp:effectExtent l="0" t="19050" r="54610" b="38100"/>
                <wp:wrapNone/>
                <wp:docPr id="4" name="Straight Connector 4"/>
                <wp:cNvGraphicFramePr/>
                <a:graphic xmlns:a="http://schemas.openxmlformats.org/drawingml/2006/main">
                  <a:graphicData uri="http://schemas.microsoft.com/office/word/2010/wordprocessingShape">
                    <wps:wsp>
                      <wps:cNvCnPr/>
                      <wps:spPr>
                        <a:xfrm>
                          <a:off x="0" y="0"/>
                          <a:ext cx="647954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A6456" id="Straight Connector 4" o:spid="_x0000_s1026" style="position:absolute;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" strokecolor="#5b9bd5 [3204]" strokeweight="4.5pt">
                <v:stroke joinstyle="miter"/>
                <w10:wrap anchorx="page"/>
              </v:line>
            </w:pict>
          </mc:Fallback>
        </mc:AlternateContent>
      </w:r>
    </w:p>
    <w:p w14:paraId="6ECC12C6" w14:textId="77777777" w:rsidR="00C45F2D" w:rsidRDefault="00C45F2D" w:rsidP="00C45F2D">
      <w:pPr>
        <w:pStyle w:val="NoSpacing"/>
        <w:rPr>
          <w:b/>
          <w:color w:val="FF0000"/>
          <w:sz w:val="32"/>
          <w:szCs w:val="32"/>
        </w:rPr>
      </w:pPr>
      <w:r w:rsidRPr="008020FC">
        <w:rPr>
          <w:rFonts w:ascii="Adventurer Light SF" w:hAnsi="Adventurer Light SF"/>
          <w:sz w:val="32"/>
          <w:szCs w:val="32"/>
        </w:rPr>
        <w:t>THREE</w:t>
      </w:r>
      <w:r>
        <w:rPr>
          <w:rFonts w:ascii="Adventurer Light SF" w:hAnsi="Adventurer Light SF"/>
          <w:sz w:val="32"/>
          <w:szCs w:val="32"/>
        </w:rPr>
        <w:t xml:space="preserve"> (3)</w:t>
      </w:r>
      <w:r w:rsidRPr="008020FC">
        <w:rPr>
          <w:rFonts w:ascii="Adventurer Light SF" w:hAnsi="Adventurer Light SF"/>
          <w:sz w:val="32"/>
          <w:szCs w:val="32"/>
        </w:rPr>
        <w:t>: HANDS-ON REAL THING</w:t>
      </w:r>
      <w:r w:rsidRPr="00AF0B05">
        <w:rPr>
          <w:rFonts w:ascii="Adventurer Light SF" w:hAnsi="Adventurer Light SF"/>
          <w:b/>
          <w:sz w:val="28"/>
          <w:szCs w:val="28"/>
        </w:rPr>
        <w:t>-</w:t>
      </w:r>
      <w:r w:rsidRPr="00AF0B05">
        <w:rPr>
          <w:b/>
          <w:sz w:val="28"/>
          <w:szCs w:val="28"/>
        </w:rPr>
        <w:t xml:space="preserve"> Bring samples of authentic building materials, measuring instruments, and plants from the city</w:t>
      </w:r>
      <w:r>
        <w:rPr>
          <w:b/>
          <w:sz w:val="28"/>
          <w:szCs w:val="28"/>
        </w:rPr>
        <w:t xml:space="preserve">  </w:t>
      </w:r>
      <w:r>
        <w:rPr>
          <w:b/>
          <w:color w:val="FF0000"/>
          <w:sz w:val="28"/>
          <w:szCs w:val="28"/>
        </w:rPr>
        <w:t xml:space="preserve"> </w:t>
      </w:r>
      <w:r w:rsidRPr="007F270C">
        <w:rPr>
          <w:b/>
          <w:color w:val="FF0000"/>
          <w:sz w:val="32"/>
          <w:szCs w:val="32"/>
        </w:rPr>
        <w:t xml:space="preserve">(THIRD MOST EFFICIENT STRATEGY, USED MORE IN PRESCHOOL AND LOWER GRADES) </w:t>
      </w:r>
    </w:p>
    <w:p w14:paraId="6ECC12C7" w14:textId="77777777" w:rsidR="00C45F2D" w:rsidRDefault="00C45F2D" w:rsidP="00C45F2D">
      <w:pPr>
        <w:pStyle w:val="NoSpacing"/>
        <w:rPr>
          <w:b/>
          <w:color w:val="FF0000"/>
          <w:sz w:val="32"/>
          <w:szCs w:val="32"/>
        </w:rPr>
      </w:pPr>
      <w:r w:rsidRPr="008020FC">
        <w:rPr>
          <w:rFonts w:ascii="Adventurer Light SF" w:hAnsi="Adventurer Light SF"/>
          <w:noProof/>
          <w:sz w:val="32"/>
          <w:szCs w:val="32"/>
        </w:rPr>
        <mc:AlternateContent>
          <mc:Choice Requires="wps">
            <w:drawing>
              <wp:anchor distT="0" distB="0" distL="114300" distR="114300" simplePos="0" relativeHeight="251669504" behindDoc="0" locked="0" layoutInCell="1" allowOverlap="1" wp14:anchorId="6ECC12E5" wp14:editId="6ECC12E6">
                <wp:simplePos x="0" y="0"/>
                <wp:positionH relativeFrom="column">
                  <wp:posOffset>-12065</wp:posOffset>
                </wp:positionH>
                <wp:positionV relativeFrom="paragraph">
                  <wp:posOffset>44450</wp:posOffset>
                </wp:positionV>
                <wp:extent cx="6502400" cy="0"/>
                <wp:effectExtent l="0" t="19050" r="12700" b="38100"/>
                <wp:wrapNone/>
                <wp:docPr id="6" name="Straight Connector 6"/>
                <wp:cNvGraphicFramePr/>
                <a:graphic xmlns:a="http://schemas.openxmlformats.org/drawingml/2006/main">
                  <a:graphicData uri="http://schemas.microsoft.com/office/word/2010/wordprocessingShape">
                    <wps:wsp>
                      <wps:cNvCnPr/>
                      <wps:spPr>
                        <a:xfrm>
                          <a:off x="0" y="0"/>
                          <a:ext cx="65024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1DFFC"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5pt" to="51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" strokecolor="#5b9bd5 [3204]" strokeweight="4.5pt">
                <v:stroke joinstyle="miter"/>
              </v:line>
            </w:pict>
          </mc:Fallback>
        </mc:AlternateContent>
      </w:r>
    </w:p>
    <w:p w14:paraId="6ECC12C8" w14:textId="77777777" w:rsidR="00C45F2D" w:rsidRDefault="00C45F2D" w:rsidP="00C45F2D">
      <w:pPr>
        <w:pStyle w:val="NoSpacing"/>
        <w:rPr>
          <w:b/>
          <w:color w:val="FF0000"/>
          <w:sz w:val="32"/>
          <w:szCs w:val="32"/>
        </w:rPr>
      </w:pPr>
      <w:r w:rsidRPr="008020FC">
        <w:rPr>
          <w:rFonts w:ascii="Adventurer Light SF" w:hAnsi="Adventurer Light SF"/>
          <w:noProof/>
          <w:sz w:val="32"/>
          <w:szCs w:val="32"/>
        </w:rPr>
        <w:drawing>
          <wp:anchor distT="0" distB="0" distL="114300" distR="114300" simplePos="0" relativeHeight="251666432" behindDoc="1" locked="0" layoutInCell="1" allowOverlap="1" wp14:anchorId="6ECC12E7" wp14:editId="7BEFFD37">
            <wp:simplePos x="0" y="0"/>
            <wp:positionH relativeFrom="column">
              <wp:posOffset>5572125</wp:posOffset>
            </wp:positionH>
            <wp:positionV relativeFrom="paragraph">
              <wp:posOffset>45720</wp:posOffset>
            </wp:positionV>
            <wp:extent cx="749300" cy="822325"/>
            <wp:effectExtent l="0" t="0" r="0" b="0"/>
            <wp:wrapTight wrapText="bothSides">
              <wp:wrapPolygon edited="0">
                <wp:start x="13180" y="0"/>
                <wp:lineTo x="11532" y="500"/>
                <wp:lineTo x="3295" y="7506"/>
                <wp:lineTo x="0" y="12009"/>
                <wp:lineTo x="0" y="21016"/>
                <wp:lineTo x="6041" y="21016"/>
                <wp:lineTo x="17573" y="21016"/>
                <wp:lineTo x="20868" y="21016"/>
                <wp:lineTo x="20868" y="6005"/>
                <wp:lineTo x="20319" y="1501"/>
                <wp:lineTo x="17024" y="0"/>
                <wp:lineTo x="13180" y="0"/>
              </wp:wrapPolygon>
            </wp:wrapTight>
            <wp:docPr id="15" name="Picture 15" descr="C:\Users\DrLamourelle\AppData\Local\Microsoft\Windows\Temporary Internet Files\Content.IE5\2VQOYTUU\MM9002836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Lamourelle\AppData\Local\Microsoft\Windows\Temporary Internet Files\Content.IE5\2VQOYTUU\MM900283630[1].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930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FC">
        <w:rPr>
          <w:rFonts w:ascii="Adventurer Light SF" w:hAnsi="Adventurer Light SF"/>
          <w:sz w:val="32"/>
          <w:szCs w:val="32"/>
        </w:rPr>
        <w:t>FOUR</w:t>
      </w:r>
      <w:r>
        <w:rPr>
          <w:rFonts w:ascii="Adventurer Light SF" w:hAnsi="Adventurer Light SF"/>
          <w:sz w:val="32"/>
          <w:szCs w:val="32"/>
        </w:rPr>
        <w:t xml:space="preserve"> (4)</w:t>
      </w:r>
      <w:r w:rsidRPr="008020FC">
        <w:rPr>
          <w:rFonts w:ascii="Adventurer Light SF" w:hAnsi="Adventurer Light SF"/>
          <w:sz w:val="32"/>
          <w:szCs w:val="32"/>
        </w:rPr>
        <w:t>: HANDS-ON REPRESENTATIONAL</w:t>
      </w:r>
      <w:r w:rsidRPr="007F270C">
        <w:rPr>
          <w:sz w:val="32"/>
          <w:szCs w:val="32"/>
        </w:rPr>
        <w:t xml:space="preserve"> -</w:t>
      </w:r>
      <w:r w:rsidRPr="00AF0B05">
        <w:rPr>
          <w:b/>
          <w:sz w:val="28"/>
          <w:szCs w:val="28"/>
        </w:rPr>
        <w:t>Use blocks to represent the buildings in the city and replicas of measuring devices.</w:t>
      </w:r>
      <w:r w:rsidRPr="007F270C">
        <w:rPr>
          <w:sz w:val="32"/>
          <w:szCs w:val="32"/>
        </w:rPr>
        <w:t xml:space="preserve"> </w:t>
      </w:r>
      <w:r w:rsidRPr="007F270C">
        <w:rPr>
          <w:b/>
          <w:color w:val="FF0000"/>
          <w:sz w:val="32"/>
          <w:szCs w:val="32"/>
        </w:rPr>
        <w:t xml:space="preserve">(FOURTH MOST EFFICIENT STRATEGY, USED MORE IN PRESCHOOL AND LOWER GRADES) </w:t>
      </w:r>
    </w:p>
    <w:p w14:paraId="6ECC12C9" w14:textId="77777777" w:rsidR="00C45F2D" w:rsidRPr="007F270C" w:rsidRDefault="00C45F2D" w:rsidP="00C45F2D">
      <w:pPr>
        <w:pStyle w:val="NoSpacing"/>
        <w:rPr>
          <w:b/>
          <w:color w:val="FF0000"/>
          <w:sz w:val="32"/>
          <w:szCs w:val="32"/>
        </w:rPr>
      </w:pPr>
    </w:p>
    <w:p w14:paraId="6ECC12CA" w14:textId="77777777" w:rsidR="00C45F2D" w:rsidRDefault="00C45F2D" w:rsidP="00C45F2D">
      <w:pPr>
        <w:pStyle w:val="NoSpacing"/>
        <w:rPr>
          <w:b/>
          <w:sz w:val="32"/>
          <w:szCs w:val="32"/>
        </w:rPr>
      </w:pPr>
      <w:r w:rsidRPr="007F3249">
        <w:rPr>
          <w:rFonts w:ascii="Adventurer Light SF" w:hAnsi="Adventurer Light SF"/>
          <w:noProof/>
          <w:sz w:val="32"/>
          <w:szCs w:val="32"/>
        </w:rPr>
        <mc:AlternateContent>
          <mc:Choice Requires="wps">
            <w:drawing>
              <wp:anchor distT="0" distB="0" distL="114300" distR="114300" simplePos="0" relativeHeight="251671552" behindDoc="0" locked="0" layoutInCell="1" allowOverlap="1" wp14:anchorId="6ECC12E9" wp14:editId="6ECC12EA">
                <wp:simplePos x="0" y="0"/>
                <wp:positionH relativeFrom="column">
                  <wp:posOffset>3175</wp:posOffset>
                </wp:positionH>
                <wp:positionV relativeFrom="paragraph">
                  <wp:posOffset>742315</wp:posOffset>
                </wp:positionV>
                <wp:extent cx="6388100" cy="0"/>
                <wp:effectExtent l="0" t="19050" r="12700" b="38100"/>
                <wp:wrapNone/>
                <wp:docPr id="12" name="Straight Connector 12"/>
                <wp:cNvGraphicFramePr/>
                <a:graphic xmlns:a="http://schemas.openxmlformats.org/drawingml/2006/main">
                  <a:graphicData uri="http://schemas.microsoft.com/office/word/2010/wordprocessingShape">
                    <wps:wsp>
                      <wps:cNvCnPr/>
                      <wps:spPr>
                        <a:xfrm>
                          <a:off x="0" y="0"/>
                          <a:ext cx="63881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057DA"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8.45pt" to="503.2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" strokecolor="#5b9bd5 [3204]" strokeweight="4.5pt">
                <v:stroke joinstyle="miter"/>
              </v:line>
            </w:pict>
          </mc:Fallback>
        </mc:AlternateContent>
      </w:r>
      <w:r w:rsidRPr="008020FC">
        <w:rPr>
          <w:rFonts w:ascii="Adventurer Light SF" w:hAnsi="Adventurer Light SF"/>
          <w:noProof/>
          <w:sz w:val="32"/>
          <w:szCs w:val="32"/>
        </w:rPr>
        <mc:AlternateContent>
          <mc:Choice Requires="wps">
            <w:drawing>
              <wp:anchor distT="0" distB="0" distL="114300" distR="114300" simplePos="0" relativeHeight="251670528" behindDoc="0" locked="0" layoutInCell="1" allowOverlap="1" wp14:anchorId="6ECC12EB" wp14:editId="6ECC12EC">
                <wp:simplePos x="0" y="0"/>
                <wp:positionH relativeFrom="column">
                  <wp:posOffset>-8890</wp:posOffset>
                </wp:positionH>
                <wp:positionV relativeFrom="paragraph">
                  <wp:posOffset>-1905</wp:posOffset>
                </wp:positionV>
                <wp:extent cx="6410960" cy="10795"/>
                <wp:effectExtent l="0" t="19050" r="27940" b="46355"/>
                <wp:wrapNone/>
                <wp:docPr id="11" name="Straight Connector 11"/>
                <wp:cNvGraphicFramePr/>
                <a:graphic xmlns:a="http://schemas.openxmlformats.org/drawingml/2006/main">
                  <a:graphicData uri="http://schemas.microsoft.com/office/word/2010/wordprocessingShape">
                    <wps:wsp>
                      <wps:cNvCnPr/>
                      <wps:spPr>
                        <a:xfrm flipV="1">
                          <a:off x="0" y="0"/>
                          <a:ext cx="6410960" cy="1079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53941"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pt" to="50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" strokecolor="#5b9bd5 [3204]" strokeweight="4.5pt">
                <v:stroke joinstyle="miter"/>
              </v:line>
            </w:pict>
          </mc:Fallback>
        </mc:AlternateContent>
      </w:r>
      <w:r w:rsidRPr="008020FC">
        <w:rPr>
          <w:rFonts w:ascii="Adventurer Light SF" w:hAnsi="Adventurer Light SF"/>
          <w:sz w:val="32"/>
          <w:szCs w:val="32"/>
        </w:rPr>
        <w:t>FIVE</w:t>
      </w:r>
      <w:r>
        <w:rPr>
          <w:rFonts w:ascii="Adventurer Light SF" w:hAnsi="Adventurer Light SF"/>
          <w:sz w:val="32"/>
          <w:szCs w:val="32"/>
        </w:rPr>
        <w:t xml:space="preserve"> (5)</w:t>
      </w:r>
      <w:r w:rsidRPr="008020FC">
        <w:rPr>
          <w:rFonts w:ascii="Adventurer Light SF" w:hAnsi="Adventurer Light SF"/>
          <w:sz w:val="32"/>
          <w:szCs w:val="32"/>
        </w:rPr>
        <w:t>: SECOND HAND LEARNING</w:t>
      </w:r>
      <w:r w:rsidRPr="00AF0B05">
        <w:rPr>
          <w:rFonts w:ascii="Adventurer Light SF" w:hAnsi="Adventurer Light SF"/>
          <w:b/>
          <w:sz w:val="28"/>
          <w:szCs w:val="28"/>
        </w:rPr>
        <w:t>-</w:t>
      </w:r>
      <w:r w:rsidRPr="00AF0B05">
        <w:rPr>
          <w:b/>
          <w:sz w:val="28"/>
          <w:szCs w:val="28"/>
        </w:rPr>
        <w:t xml:space="preserve"> Watch a movie about how the buildings are measured or take pictures of the measuring process or </w:t>
      </w:r>
      <w:proofErr w:type="gramStart"/>
      <w:r w:rsidRPr="00AF0B05">
        <w:rPr>
          <w:b/>
          <w:sz w:val="28"/>
          <w:szCs w:val="28"/>
        </w:rPr>
        <w:t>buildings.</w:t>
      </w:r>
      <w:r w:rsidRPr="007F270C">
        <w:rPr>
          <w:b/>
          <w:sz w:val="32"/>
          <w:szCs w:val="32"/>
        </w:rPr>
        <w:t>(</w:t>
      </w:r>
      <w:proofErr w:type="gramEnd"/>
      <w:r w:rsidRPr="007F270C">
        <w:rPr>
          <w:b/>
          <w:sz w:val="32"/>
          <w:szCs w:val="32"/>
        </w:rPr>
        <w:t>USED MOST WITH THE LEAST SENSORY INPUT)</w:t>
      </w:r>
    </w:p>
    <w:p w14:paraId="6ECC12CB" w14:textId="77777777" w:rsidR="00C45F2D" w:rsidRDefault="00C45F2D" w:rsidP="00C45F2D">
      <w:pPr>
        <w:pStyle w:val="NoSpacing"/>
        <w:rPr>
          <w:b/>
          <w:sz w:val="32"/>
          <w:szCs w:val="32"/>
        </w:rPr>
      </w:pPr>
    </w:p>
    <w:p w14:paraId="6ECC12CC" w14:textId="77777777" w:rsidR="00C45F2D" w:rsidRDefault="00C45F2D" w:rsidP="00C45F2D">
      <w:pPr>
        <w:pStyle w:val="NoSpacing"/>
        <w:rPr>
          <w:rFonts w:ascii="Helvetica" w:hAnsi="Helvetica"/>
          <w:color w:val="000000"/>
          <w:sz w:val="20"/>
          <w:szCs w:val="20"/>
        </w:rPr>
      </w:pPr>
      <w:r w:rsidRPr="007F3249">
        <w:rPr>
          <w:rFonts w:ascii="Adventurer Light SF" w:hAnsi="Adventurer Light SF"/>
          <w:noProof/>
          <w:sz w:val="32"/>
          <w:szCs w:val="32"/>
        </w:rPr>
        <mc:AlternateContent>
          <mc:Choice Requires="wps">
            <w:drawing>
              <wp:anchor distT="0" distB="0" distL="114300" distR="114300" simplePos="0" relativeHeight="251672576" behindDoc="0" locked="0" layoutInCell="1" allowOverlap="1" wp14:anchorId="6ECC12ED" wp14:editId="6ECC12EE">
                <wp:simplePos x="0" y="0"/>
                <wp:positionH relativeFrom="margin">
                  <wp:align>left</wp:align>
                </wp:positionH>
                <wp:positionV relativeFrom="paragraph">
                  <wp:posOffset>1662430</wp:posOffset>
                </wp:positionV>
                <wp:extent cx="6143625" cy="0"/>
                <wp:effectExtent l="0" t="19050" r="47625" b="38100"/>
                <wp:wrapNone/>
                <wp:docPr id="14" name="Straight Connector 14"/>
                <wp:cNvGraphicFramePr/>
                <a:graphic xmlns:a="http://schemas.openxmlformats.org/drawingml/2006/main">
                  <a:graphicData uri="http://schemas.microsoft.com/office/word/2010/wordprocessingShape">
                    <wps:wsp>
                      <wps:cNvCnPr/>
                      <wps:spPr>
                        <a:xfrm>
                          <a:off x="0" y="0"/>
                          <a:ext cx="614362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65D2" id="Straight Connector 14"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9pt" to="483.7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" strokecolor="#5b9bd5 [3204]" strokeweight="4.5pt">
                <v:stroke joinstyle="miter"/>
                <w10:wrap anchorx="margin"/>
              </v:line>
            </w:pict>
          </mc:Fallback>
        </mc:AlternateContent>
      </w:r>
      <w:r>
        <w:rPr>
          <w:noProof/>
        </w:rPr>
        <w:drawing>
          <wp:anchor distT="0" distB="0" distL="114300" distR="114300" simplePos="0" relativeHeight="251674624" behindDoc="0" locked="0" layoutInCell="1" allowOverlap="1" wp14:anchorId="6ECC12EF" wp14:editId="6ECC12F0">
            <wp:simplePos x="0" y="0"/>
            <wp:positionH relativeFrom="margin">
              <wp:align>left</wp:align>
            </wp:positionH>
            <wp:positionV relativeFrom="paragraph">
              <wp:posOffset>73660</wp:posOffset>
            </wp:positionV>
            <wp:extent cx="1362075" cy="120586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364345" cy="1208045"/>
                    </a:xfrm>
                    <a:prstGeom prst="rect">
                      <a:avLst/>
                    </a:prstGeom>
                  </pic:spPr>
                </pic:pic>
              </a:graphicData>
            </a:graphic>
            <wp14:sizeRelH relativeFrom="page">
              <wp14:pctWidth>0</wp14:pctWidth>
            </wp14:sizeRelH>
            <wp14:sizeRelV relativeFrom="page">
              <wp14:pctHeight>0</wp14:pctHeight>
            </wp14:sizeRelV>
          </wp:anchor>
        </w:drawing>
      </w:r>
      <w:r>
        <w:rPr>
          <w:rFonts w:ascii="Adventurer Light SF" w:hAnsi="Adventurer Light SF"/>
          <w:sz w:val="32"/>
          <w:szCs w:val="32"/>
        </w:rPr>
        <w:t>S</w:t>
      </w:r>
      <w:r w:rsidRPr="007F270C">
        <w:rPr>
          <w:rFonts w:ascii="Adventurer Light SF" w:hAnsi="Adventurer Light SF"/>
          <w:sz w:val="32"/>
          <w:szCs w:val="32"/>
        </w:rPr>
        <w:t xml:space="preserve">IX </w:t>
      </w:r>
      <w:r>
        <w:rPr>
          <w:rFonts w:ascii="Adventurer Light SF" w:hAnsi="Adventurer Light SF"/>
          <w:sz w:val="32"/>
          <w:szCs w:val="32"/>
        </w:rPr>
        <w:t>(6)</w:t>
      </w:r>
      <w:r w:rsidRPr="007F270C">
        <w:rPr>
          <w:rFonts w:ascii="Adventurer Light SF" w:hAnsi="Adventurer Light SF"/>
          <w:sz w:val="32"/>
          <w:szCs w:val="32"/>
        </w:rPr>
        <w:t>: SYMBOLIC CONNECTIONS</w:t>
      </w:r>
      <w:r w:rsidRPr="00D546D7">
        <w:rPr>
          <w:sz w:val="36"/>
          <w:szCs w:val="36"/>
        </w:rPr>
        <w:t xml:space="preserve">- </w:t>
      </w:r>
      <w:r w:rsidRPr="00AF0B05">
        <w:rPr>
          <w:b/>
          <w:sz w:val="28"/>
          <w:szCs w:val="28"/>
        </w:rPr>
        <w:t>Read a story about measuring buildings, recite statistics and formulas needed to make calculations and/or read stories about architects designing buildings. Draw pictures of buildings. Discuss the process of measuring buildings and memorize formulas needed for a test.</w:t>
      </w:r>
      <w:r w:rsidRPr="00AF0B05">
        <w:t xml:space="preserve"> </w:t>
      </w:r>
      <w:r w:rsidRPr="007F3249">
        <w:rPr>
          <w:b/>
          <w:color w:val="FF0000"/>
          <w:sz w:val="32"/>
          <w:szCs w:val="32"/>
        </w:rPr>
        <w:t>SENSORY INPUT,</w:t>
      </w:r>
      <w:r>
        <w:rPr>
          <w:b/>
          <w:color w:val="FF0000"/>
          <w:sz w:val="32"/>
          <w:szCs w:val="32"/>
        </w:rPr>
        <w:t xml:space="preserve"> </w:t>
      </w:r>
      <w:r w:rsidRPr="007F3249">
        <w:rPr>
          <w:b/>
          <w:color w:val="FF0000"/>
          <w:sz w:val="32"/>
          <w:szCs w:val="32"/>
        </w:rPr>
        <w:t>LEAST EFFECTIVE LEARNING STRATEGY</w:t>
      </w:r>
      <w:r>
        <w:rPr>
          <w:b/>
          <w:color w:val="FF0000"/>
          <w:sz w:val="32"/>
          <w:szCs w:val="32"/>
        </w:rPr>
        <w:t xml:space="preserve"> </w:t>
      </w:r>
      <w:r w:rsidRPr="007F3249">
        <w:rPr>
          <w:b/>
          <w:color w:val="FF0000"/>
          <w:sz w:val="32"/>
          <w:szCs w:val="32"/>
        </w:rPr>
        <w:t>BUT IS THE MOST USED IN SCHOOLS)</w:t>
      </w:r>
      <w:r w:rsidRPr="007F270C">
        <w:rPr>
          <w:rFonts w:ascii="Helvetica" w:hAnsi="Helvetica"/>
          <w:color w:val="000000"/>
          <w:sz w:val="20"/>
          <w:szCs w:val="20"/>
        </w:rPr>
        <w:t xml:space="preserve"> </w:t>
      </w:r>
    </w:p>
    <w:p w14:paraId="6ECC12CD" w14:textId="77777777" w:rsidR="00C45F2D" w:rsidRDefault="00C45F2D" w:rsidP="00C45F2D">
      <w:pPr>
        <w:pStyle w:val="NoSpacing"/>
        <w:rPr>
          <w:rFonts w:ascii="Helvetica" w:hAnsi="Helvetica"/>
          <w:color w:val="000000"/>
          <w:sz w:val="20"/>
          <w:szCs w:val="20"/>
        </w:rPr>
      </w:pPr>
    </w:p>
    <w:p w14:paraId="6ECC12CE" w14:textId="77777777" w:rsidR="00F822E9" w:rsidRDefault="00C45F2D" w:rsidP="00C45F2D">
      <w:pPr>
        <w:pStyle w:val="NoSpacing"/>
      </w:pPr>
      <w:r>
        <w:rPr>
          <w:rFonts w:ascii="Helvetica" w:hAnsi="Helvetica" w:cs="Helvetica"/>
          <w:noProof/>
          <w:color w:val="4374B7"/>
          <w:sz w:val="20"/>
          <w:szCs w:val="20"/>
          <w:bdr w:val="none" w:sz="0" w:space="0" w:color="auto" w:frame="1"/>
          <w:shd w:val="clear" w:color="auto" w:fill="F5F5F5"/>
        </w:rPr>
        <w:drawing>
          <wp:inline distT="0" distB="0" distL="0" distR="0" wp14:anchorId="6ECC12F1" wp14:editId="6ECC12F2">
            <wp:extent cx="838200" cy="295275"/>
            <wp:effectExtent l="0" t="0" r="0" b="9525"/>
            <wp:docPr id="17" name="Picture 17"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Helvetica" w:hAnsi="Helvetica" w:cs="Helvetica"/>
          <w:color w:val="000000"/>
          <w:sz w:val="20"/>
          <w:szCs w:val="20"/>
        </w:rPr>
        <w:br/>
      </w:r>
      <w:r>
        <w:rPr>
          <w:rFonts w:ascii="Helvetica" w:hAnsi="Helvetica" w:cs="Helvetica"/>
          <w:color w:val="000000"/>
          <w:sz w:val="20"/>
          <w:szCs w:val="20"/>
          <w:shd w:val="clear" w:color="auto" w:fill="F5F5F5"/>
        </w:rPr>
        <w:t>Five Sense Organs-Naming Your 19 Senses</w:t>
      </w:r>
      <w:r>
        <w:rPr>
          <w:rStyle w:val="apple-converted-space"/>
          <w:rFonts w:ascii="Helvetica" w:hAnsi="Helvetica" w:cs="Helvetica"/>
          <w:color w:val="000000"/>
          <w:sz w:val="20"/>
          <w:szCs w:val="20"/>
          <w:shd w:val="clear" w:color="auto" w:fill="F5F5F5"/>
        </w:rPr>
        <w:t> </w:t>
      </w:r>
      <w:r>
        <w:rPr>
          <w:rFonts w:ascii="Helvetica" w:hAnsi="Helvetica" w:cs="Helvetica"/>
          <w:color w:val="000000"/>
          <w:sz w:val="20"/>
          <w:szCs w:val="20"/>
          <w:shd w:val="clear" w:color="auto" w:fill="F5F5F5"/>
        </w:rPr>
        <w:t>by</w:t>
      </w:r>
      <w:r>
        <w:rPr>
          <w:rStyle w:val="apple-converted-space"/>
          <w:rFonts w:ascii="Helvetica" w:hAnsi="Helvetica" w:cs="Helvetica"/>
          <w:color w:val="000000"/>
          <w:sz w:val="20"/>
          <w:szCs w:val="20"/>
          <w:shd w:val="clear" w:color="auto" w:fill="F5F5F5"/>
        </w:rPr>
        <w:t> </w:t>
      </w:r>
      <w:hyperlink r:id="rId19" w:history="1">
        <w:r>
          <w:rPr>
            <w:rStyle w:val="Hyperlink"/>
            <w:rFonts w:ascii="Helvetica" w:hAnsi="Helvetica" w:cs="Helvetica"/>
            <w:color w:val="4374B7"/>
            <w:sz w:val="20"/>
            <w:szCs w:val="20"/>
            <w:bdr w:val="none" w:sz="0" w:space="0" w:color="auto" w:frame="1"/>
            <w:shd w:val="clear" w:color="auto" w:fill="F5F5F5"/>
          </w:rPr>
          <w:t>Regina Rei Lamourelle, Ed.D</w:t>
        </w:r>
      </w:hyperlink>
      <w:r>
        <w:rPr>
          <w:rStyle w:val="apple-converted-space"/>
          <w:rFonts w:ascii="Helvetica" w:hAnsi="Helvetica" w:cs="Helvetica"/>
          <w:color w:val="000000"/>
          <w:sz w:val="20"/>
          <w:szCs w:val="20"/>
          <w:shd w:val="clear" w:color="auto" w:fill="F5F5F5"/>
        </w:rPr>
        <w:t> </w:t>
      </w:r>
      <w:r>
        <w:rPr>
          <w:rFonts w:ascii="Helvetica" w:hAnsi="Helvetica" w:cs="Helvetica"/>
          <w:color w:val="000000"/>
          <w:sz w:val="20"/>
          <w:szCs w:val="20"/>
          <w:shd w:val="clear" w:color="auto" w:fill="F5F5F5"/>
        </w:rPr>
        <w:t>is licensed under a</w:t>
      </w:r>
      <w:r>
        <w:rPr>
          <w:rStyle w:val="apple-converted-space"/>
          <w:rFonts w:ascii="Helvetica" w:hAnsi="Helvetica" w:cs="Helvetica"/>
          <w:color w:val="000000"/>
          <w:sz w:val="20"/>
          <w:szCs w:val="20"/>
          <w:shd w:val="clear" w:color="auto" w:fill="F5F5F5"/>
        </w:rPr>
        <w:t> </w:t>
      </w:r>
      <w:hyperlink r:id="rId20" w:history="1">
        <w:r>
          <w:rPr>
            <w:rStyle w:val="Hyperlink"/>
            <w:rFonts w:ascii="Helvetica" w:hAnsi="Helvetica" w:cs="Helvetica"/>
            <w:color w:val="4374B7"/>
            <w:sz w:val="20"/>
            <w:szCs w:val="20"/>
            <w:bdr w:val="none" w:sz="0" w:space="0" w:color="auto" w:frame="1"/>
            <w:shd w:val="clear" w:color="auto" w:fill="F5F5F5"/>
          </w:rPr>
          <w:t>Creative Commons Attribution-NonCommercial-ShareAlike 3.0 Unported License</w:t>
        </w:r>
      </w:hyperlink>
      <w:r>
        <w:rPr>
          <w:rFonts w:ascii="Helvetica" w:hAnsi="Helvetica" w:cs="Helvetica"/>
          <w:color w:val="000000"/>
          <w:sz w:val="20"/>
          <w:szCs w:val="20"/>
          <w:shd w:val="clear" w:color="auto" w:fill="F5F5F5"/>
        </w:rPr>
        <w:t>.</w:t>
      </w:r>
      <w:r>
        <w:rPr>
          <w:rFonts w:ascii="Helvetica" w:hAnsi="Helvetica" w:cs="Helvetica"/>
          <w:color w:val="000000"/>
          <w:sz w:val="20"/>
          <w:szCs w:val="20"/>
        </w:rPr>
        <w:br/>
      </w:r>
      <w:r>
        <w:rPr>
          <w:rFonts w:ascii="Helvetica" w:hAnsi="Helvetica" w:cs="Helvetica"/>
          <w:color w:val="000000"/>
          <w:sz w:val="20"/>
          <w:szCs w:val="20"/>
          <w:shd w:val="clear" w:color="auto" w:fill="F5F5F5"/>
        </w:rPr>
        <w:t>Based on a work at</w:t>
      </w:r>
      <w:r>
        <w:rPr>
          <w:rStyle w:val="apple-converted-space"/>
          <w:rFonts w:ascii="Helvetica" w:hAnsi="Helvetica" w:cs="Helvetica"/>
          <w:color w:val="000000"/>
          <w:sz w:val="20"/>
          <w:szCs w:val="20"/>
          <w:shd w:val="clear" w:color="auto" w:fill="F5F5F5"/>
        </w:rPr>
        <w:t> </w:t>
      </w:r>
      <w:hyperlink r:id="rId21" w:history="1">
        <w:r>
          <w:rPr>
            <w:rStyle w:val="Hyperlink"/>
            <w:rFonts w:ascii="Helvetica" w:hAnsi="Helvetica" w:cs="Helvetica"/>
            <w:color w:val="4374B7"/>
            <w:sz w:val="20"/>
            <w:szCs w:val="20"/>
            <w:bdr w:val="none" w:sz="0" w:space="0" w:color="auto" w:frame="1"/>
            <w:shd w:val="clear" w:color="auto" w:fill="F5F5F5"/>
          </w:rPr>
          <w:t>drlamourelle.com</w:t>
        </w:r>
      </w:hyperlink>
      <w:r>
        <w:rPr>
          <w:rFonts w:ascii="Helvetica" w:hAnsi="Helvetica" w:cs="Helvetica"/>
          <w:color w:val="000000"/>
          <w:sz w:val="20"/>
          <w:szCs w:val="20"/>
          <w:shd w:val="clear" w:color="auto" w:fill="F5F5F5"/>
        </w:rPr>
        <w:t>.</w:t>
      </w:r>
      <w:r w:rsidRPr="00AF0B05">
        <w:rPr>
          <w:noProof/>
        </w:rPr>
        <w:t xml:space="preserve"> </w:t>
      </w:r>
      <w:r>
        <w:rPr>
          <w:rFonts w:ascii="Helvetica" w:hAnsi="Helvetica" w:cs="Helvetica"/>
          <w:color w:val="000000"/>
          <w:sz w:val="20"/>
          <w:szCs w:val="20"/>
          <w:shd w:val="clear" w:color="auto" w:fill="F5F5F5"/>
        </w:rPr>
        <w:t>Permissions beyond the scope of this license may be available at</w:t>
      </w:r>
      <w:r>
        <w:rPr>
          <w:rStyle w:val="apple-converted-space"/>
          <w:rFonts w:ascii="Helvetica" w:hAnsi="Helvetica" w:cs="Helvetica"/>
          <w:color w:val="000000"/>
          <w:sz w:val="20"/>
          <w:szCs w:val="20"/>
          <w:shd w:val="clear" w:color="auto" w:fill="F5F5F5"/>
        </w:rPr>
        <w:t> </w:t>
      </w:r>
      <w:hyperlink r:id="rId22" w:history="1">
        <w:r>
          <w:rPr>
            <w:rStyle w:val="Hyperlink"/>
            <w:rFonts w:ascii="Helvetica" w:hAnsi="Helvetica" w:cs="Helvetica"/>
            <w:color w:val="4374B7"/>
            <w:sz w:val="20"/>
            <w:szCs w:val="20"/>
            <w:bdr w:val="none" w:sz="0" w:space="0" w:color="auto" w:frame="1"/>
            <w:shd w:val="clear" w:color="auto" w:fill="F5F5F5"/>
          </w:rPr>
          <w:t>drlamourelle@cox.net</w:t>
        </w:r>
      </w:hyperlink>
    </w:p>
    <w:sectPr w:rsidR="00F822E9" w:rsidSect="005F2C9D">
      <w:pgSz w:w="12240" w:h="15840"/>
      <w:pgMar w:top="450" w:right="72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dventurer Light SF">
    <w:altName w:val="Calibri"/>
    <w:charset w:val="00"/>
    <w:family w:val="auto"/>
    <w:pitch w:val="variable"/>
    <w:sig w:usb0="00000003" w:usb1="00000000" w:usb2="00000000" w:usb3="00000000" w:csb0="00000001" w:csb1="00000000"/>
  </w:font>
  <w:font w:name="Adventurer Black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jOwNDK1NDW0MDVX0lEKTi0uzszPAykwrAUAnVKcmiwAAAA="/>
  </w:docVars>
  <w:rsids>
    <w:rsidRoot w:val="00C45F2D"/>
    <w:rsid w:val="004F463D"/>
    <w:rsid w:val="00C45F2D"/>
    <w:rsid w:val="00E95DC3"/>
    <w:rsid w:val="00F3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1236"/>
  <w15:chartTrackingRefBased/>
  <w15:docId w15:val="{33210826-9968-42B8-BF41-06AD320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5F2D"/>
    <w:pPr>
      <w:keepNext/>
      <w:framePr w:hSpace="180" w:wrap="notBeside" w:vAnchor="text" w:hAnchor="margin" w:x="828" w:y="146"/>
      <w:outlineLvl w:val="0"/>
    </w:pPr>
    <w:rPr>
      <w:b/>
      <w:bCs/>
      <w:sz w:val="18"/>
    </w:rPr>
  </w:style>
  <w:style w:type="paragraph" w:styleId="Heading2">
    <w:name w:val="heading 2"/>
    <w:basedOn w:val="Normal"/>
    <w:next w:val="Normal"/>
    <w:link w:val="Heading2Char"/>
    <w:qFormat/>
    <w:rsid w:val="00C45F2D"/>
    <w:pPr>
      <w:keepNext/>
      <w:jc w:val="center"/>
      <w:outlineLvl w:val="1"/>
    </w:pPr>
    <w:rPr>
      <w:rFonts w:ascii="Microsoft Sans Serif" w:hAnsi="Microsoft Sans Serif" w:cs="Microsoft Sans Serif"/>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F2D"/>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C45F2D"/>
    <w:rPr>
      <w:rFonts w:ascii="Microsoft Sans Serif" w:eastAsia="Times New Roman" w:hAnsi="Microsoft Sans Serif" w:cs="Microsoft Sans Serif"/>
      <w:b/>
      <w:bCs/>
      <w:sz w:val="36"/>
      <w:szCs w:val="24"/>
    </w:rPr>
  </w:style>
  <w:style w:type="character" w:styleId="Hyperlink">
    <w:name w:val="Hyperlink"/>
    <w:basedOn w:val="DefaultParagraphFont"/>
    <w:uiPriority w:val="99"/>
    <w:semiHidden/>
    <w:unhideWhenUsed/>
    <w:rsid w:val="00C45F2D"/>
    <w:rPr>
      <w:color w:val="0000FF"/>
      <w:u w:val="single"/>
    </w:rPr>
  </w:style>
  <w:style w:type="character" w:customStyle="1" w:styleId="apple-converted-space">
    <w:name w:val="apple-converted-space"/>
    <w:basedOn w:val="DefaultParagraphFont"/>
    <w:rsid w:val="00C45F2D"/>
  </w:style>
  <w:style w:type="paragraph" w:styleId="NoSpacing">
    <w:name w:val="No Spacing"/>
    <w:uiPriority w:val="1"/>
    <w:qFormat/>
    <w:rsid w:val="00C45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creativecommons.org/choose/drlamourelle.com" TargetMode="External"/><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creativecommons.org/choose/drlamourelle.com" TargetMode="External"/><Relationship Id="rId7" Type="http://schemas.openxmlformats.org/officeDocument/2006/relationships/image" Target="media/image4.wmf"/><Relationship Id="rId12" Type="http://schemas.openxmlformats.org/officeDocument/2006/relationships/hyperlink" Target="http://creativecommons.org/licenses/by-nc-sa/3.0/deed.en_US" TargetMode="External"/><Relationship Id="rId17"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creativecommons.org/licenses/by-nc-sa/3.0/deed.en_US" TargetMode="Externa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http://creativecommons.org/choose/drlamourelle.com"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creativecommons.org/choose/drlamourelle.com" TargetMode="External"/><Relationship Id="rId4" Type="http://schemas.openxmlformats.org/officeDocument/2006/relationships/image" Target="media/image1.wmf"/><Relationship Id="rId9" Type="http://schemas.openxmlformats.org/officeDocument/2006/relationships/hyperlink" Target="http://creativecommons.org/licenses/by-nc-sa/3.0/deed.en_US" TargetMode="External"/><Relationship Id="rId14" Type="http://schemas.openxmlformats.org/officeDocument/2006/relationships/hyperlink" Target="http://creativecommons.org/choose/drlamourelle@cox.net" TargetMode="External"/><Relationship Id="rId22" Type="http://schemas.openxmlformats.org/officeDocument/2006/relationships/hyperlink" Target="http://creativecommons.org/choose/drlamourelle@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1047</Words>
  <Characters>4726</Characters>
  <Application>Microsoft Office Word</Application>
  <DocSecurity>0</DocSecurity>
  <Lines>181</Lines>
  <Paragraphs>160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Five Sense Organs-Naming Your 19 Senses</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Regina Lamourelle</dc:creator>
  <cp:keywords/>
  <dc:description/>
  <cp:lastModifiedBy>Dr. Regina Lamourelle</cp:lastModifiedBy>
  <cp:revision>2</cp:revision>
  <dcterms:created xsi:type="dcterms:W3CDTF">2015-10-06T16:02:00Z</dcterms:created>
  <dcterms:modified xsi:type="dcterms:W3CDTF">2021-04-26T18:42:00Z</dcterms:modified>
</cp:coreProperties>
</file>