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11E0" w14:textId="6B6A3F5B" w:rsidR="00601C29" w:rsidRPr="00247004" w:rsidRDefault="00601C29" w:rsidP="002F7EDA">
      <w:pPr>
        <w:pStyle w:val="Heading1"/>
        <w:rPr>
          <w:rStyle w:val="normaltextrun"/>
          <w:rFonts w:ascii="Calibri" w:hAnsi="Calibri" w:cs="Calibri"/>
          <w:b/>
          <w:bCs/>
          <w:color w:val="000000"/>
          <w:position w:val="2"/>
          <w:sz w:val="44"/>
          <w:szCs w:val="44"/>
        </w:rPr>
      </w:pPr>
      <w:r>
        <w:rPr>
          <w:rStyle w:val="normaltextrun"/>
          <w:rFonts w:ascii="Calibri" w:hAnsi="Calibri" w:cs="Calibri"/>
          <w:color w:val="000000"/>
          <w:position w:val="2"/>
          <w:sz w:val="44"/>
          <w:szCs w:val="44"/>
        </w:rPr>
        <w:t xml:space="preserve">             </w:t>
      </w:r>
      <w:r w:rsidRPr="00247004">
        <w:rPr>
          <w:rStyle w:val="normaltextrun"/>
          <w:rFonts w:ascii="Calibri" w:hAnsi="Calibri" w:cs="Calibri"/>
          <w:b/>
          <w:bCs/>
          <w:color w:val="000000"/>
          <w:position w:val="2"/>
          <w:sz w:val="44"/>
          <w:szCs w:val="44"/>
        </w:rPr>
        <w:t>BRAIN/MIND LEARNING PRNCIPLES</w:t>
      </w:r>
    </w:p>
    <w:p w14:paraId="660D6D62" w14:textId="39C870F6" w:rsidR="00247004" w:rsidRPr="00247004" w:rsidRDefault="00247004" w:rsidP="002F7EDA">
      <w:pPr>
        <w:pStyle w:val="Heading1"/>
        <w:rPr>
          <w:rStyle w:val="normaltextrun"/>
          <w:rFonts w:ascii="Calibri" w:hAnsi="Calibri" w:cs="Calibri"/>
          <w:b/>
          <w:bCs/>
          <w:color w:val="000000"/>
          <w:position w:val="2"/>
          <w:sz w:val="44"/>
          <w:szCs w:val="44"/>
        </w:rPr>
      </w:pPr>
      <w:r w:rsidRPr="00247004">
        <w:rPr>
          <w:rStyle w:val="normaltextrun"/>
          <w:rFonts w:ascii="Calibri" w:hAnsi="Calibri" w:cs="Calibri"/>
          <w:b/>
          <w:bCs/>
          <w:color w:val="000000"/>
          <w:position w:val="2"/>
          <w:sz w:val="44"/>
          <w:szCs w:val="44"/>
        </w:rPr>
        <w:t xml:space="preserve">                      Regina Rei Lamourelle, Ed.D.</w:t>
      </w:r>
      <w:r>
        <w:rPr>
          <w:rStyle w:val="normaltextrun"/>
          <w:rFonts w:ascii="Calibri" w:hAnsi="Calibri" w:cs="Calibri"/>
          <w:b/>
          <w:bCs/>
          <w:color w:val="000000"/>
          <w:position w:val="2"/>
          <w:sz w:val="44"/>
          <w:szCs w:val="44"/>
        </w:rPr>
        <w:t>(2022)</w:t>
      </w:r>
    </w:p>
    <w:p w14:paraId="6370D3D9" w14:textId="77777777" w:rsidR="00247004" w:rsidRDefault="00247004" w:rsidP="00601C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</w:pPr>
    </w:p>
    <w:p w14:paraId="6D8AAB74" w14:textId="78385911" w:rsidR="00601C29" w:rsidRPr="00247004" w:rsidRDefault="00601C29" w:rsidP="002F7EDA">
      <w:pPr>
        <w:pStyle w:val="NoSpacing"/>
        <w:rPr>
          <w:rFonts w:ascii="Segoe UI" w:hAnsi="Segoe UI" w:cs="Segoe UI"/>
        </w:rPr>
      </w:pPr>
      <w:r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1</w:t>
      </w:r>
      <w:r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. Learner’s brains are unique!</w:t>
      </w:r>
      <w:r w:rsidRPr="00247004">
        <w:rPr>
          <w:rStyle w:val="eop"/>
          <w:rFonts w:ascii="Calibri" w:hAnsi="Calibri" w:cs="Calibri"/>
          <w:sz w:val="32"/>
          <w:szCs w:val="32"/>
        </w:rPr>
        <w:t>​</w:t>
      </w:r>
    </w:p>
    <w:p w14:paraId="7BE07D98" w14:textId="24BDD937" w:rsidR="00601C29" w:rsidRPr="00247004" w:rsidRDefault="00DA7C4F" w:rsidP="002F7EDA">
      <w:pPr>
        <w:pStyle w:val="NoSpacing"/>
        <w:rPr>
          <w:rFonts w:ascii="Segoe UI" w:hAnsi="Segoe UI" w:cs="Segoe UI"/>
        </w:rPr>
      </w:pPr>
      <w:r w:rsidRPr="00247004">
        <w:rPr>
          <w:noProof/>
        </w:rPr>
        <w:drawing>
          <wp:anchor distT="0" distB="0" distL="114300" distR="114300" simplePos="0" relativeHeight="251658240" behindDoc="1" locked="0" layoutInCell="1" allowOverlap="1" wp14:anchorId="5CC71C1C" wp14:editId="29F8182D">
            <wp:simplePos x="0" y="0"/>
            <wp:positionH relativeFrom="column">
              <wp:posOffset>159385</wp:posOffset>
            </wp:positionH>
            <wp:positionV relativeFrom="paragraph">
              <wp:posOffset>84455</wp:posOffset>
            </wp:positionV>
            <wp:extent cx="1731645" cy="1727200"/>
            <wp:effectExtent l="19050" t="0" r="20955" b="520700"/>
            <wp:wrapTight wrapText="bothSides">
              <wp:wrapPolygon edited="0">
                <wp:start x="475" y="0"/>
                <wp:lineTo x="-238" y="715"/>
                <wp:lineTo x="-238" y="27874"/>
                <wp:lineTo x="21624" y="27874"/>
                <wp:lineTo x="21624" y="2621"/>
                <wp:lineTo x="21386" y="953"/>
                <wp:lineTo x="20911" y="0"/>
                <wp:lineTo x="475" y="0"/>
              </wp:wrapPolygon>
            </wp:wrapTight>
            <wp:docPr id="1" name="Picture 1" descr="A person climbing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climbing a tree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727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C29"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2. Learner’s brains are meaning driven</w:t>
      </w:r>
      <w:r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.</w:t>
      </w:r>
      <w:r w:rsidR="00601C29" w:rsidRPr="00247004">
        <w:rPr>
          <w:rStyle w:val="eop"/>
          <w:rFonts w:ascii="Calibri" w:hAnsi="Calibri" w:cs="Calibri"/>
          <w:sz w:val="32"/>
          <w:szCs w:val="32"/>
        </w:rPr>
        <w:t>​</w:t>
      </w:r>
    </w:p>
    <w:p w14:paraId="156E3B95" w14:textId="77777777" w:rsidR="00DA7C4F" w:rsidRDefault="00601C29" w:rsidP="002F7EDA">
      <w:pPr>
        <w:pStyle w:val="NoSpacing"/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</w:pPr>
      <w:r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 xml:space="preserve">3. Emotions are critical to learning. Stress, threats, </w:t>
      </w:r>
      <w:r w:rsidR="00DA7C4F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 xml:space="preserve">   </w:t>
      </w:r>
    </w:p>
    <w:p w14:paraId="6E3F252E" w14:textId="4DDCD1F9" w:rsidR="00601C29" w:rsidRPr="00247004" w:rsidRDefault="00DA7C4F" w:rsidP="002F7EDA">
      <w:pPr>
        <w:pStyle w:val="NoSpacing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 xml:space="preserve">    </w:t>
      </w:r>
      <w:r w:rsidR="00601C29"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and trauma alter brain functions and responses.​</w:t>
      </w:r>
      <w:r w:rsidR="00601C29" w:rsidRPr="00247004">
        <w:rPr>
          <w:rStyle w:val="eop"/>
          <w:rFonts w:ascii="Calibri" w:hAnsi="Calibri" w:cs="Calibri"/>
          <w:sz w:val="32"/>
          <w:szCs w:val="32"/>
        </w:rPr>
        <w:t>​</w:t>
      </w:r>
    </w:p>
    <w:p w14:paraId="06AD8B1D" w14:textId="77777777" w:rsidR="00DA7C4F" w:rsidRDefault="00601C29" w:rsidP="002F7EDA">
      <w:pPr>
        <w:pStyle w:val="NoSpacing"/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</w:pPr>
      <w:r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 xml:space="preserve">4. Learners are born to be a part of a social group. </w:t>
      </w:r>
    </w:p>
    <w:p w14:paraId="0DC58F91" w14:textId="4B020E7F" w:rsidR="00DA7C4F" w:rsidRDefault="00DA7C4F" w:rsidP="002F7EDA">
      <w:pPr>
        <w:pStyle w:val="NoSpacing"/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</w:pPr>
      <w:r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 xml:space="preserve">    </w:t>
      </w:r>
      <w:r w:rsidR="00601C29"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 xml:space="preserve">Group work is </w:t>
      </w:r>
      <w:r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brain</w:t>
      </w:r>
      <w:r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 xml:space="preserve"> appropriate. S</w:t>
      </w:r>
      <w:r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upportive</w:t>
      </w:r>
      <w:r w:rsidR="00601C29"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 xml:space="preserve"> </w:t>
      </w:r>
    </w:p>
    <w:p w14:paraId="07824462" w14:textId="147089D8" w:rsidR="00601C29" w:rsidRPr="00247004" w:rsidRDefault="00DA7C4F" w:rsidP="002F7EDA">
      <w:pPr>
        <w:pStyle w:val="NoSpacing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 xml:space="preserve">    </w:t>
      </w:r>
      <w:r w:rsidR="00601C29"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relationships</w:t>
      </w:r>
      <w:r w:rsidR="00601C29"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 xml:space="preserve"> </w:t>
      </w:r>
      <w:r w:rsidR="00601C29"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matter to reduce the effect of trauma.</w:t>
      </w:r>
      <w:r w:rsidR="00601C29" w:rsidRPr="00247004">
        <w:rPr>
          <w:rStyle w:val="eop"/>
          <w:rFonts w:ascii="Calibri" w:hAnsi="Calibri" w:cs="Calibri"/>
          <w:sz w:val="32"/>
          <w:szCs w:val="32"/>
        </w:rPr>
        <w:t>​</w:t>
      </w:r>
    </w:p>
    <w:p w14:paraId="2B862205" w14:textId="77777777" w:rsidR="00601C29" w:rsidRPr="00247004" w:rsidRDefault="00601C29" w:rsidP="002F7EDA">
      <w:pPr>
        <w:pStyle w:val="NoSpacing"/>
        <w:rPr>
          <w:rFonts w:ascii="Segoe UI" w:hAnsi="Segoe UI" w:cs="Segoe UI"/>
        </w:rPr>
      </w:pPr>
      <w:r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5. All learning is mind/body</w:t>
      </w:r>
      <w:r w:rsidRPr="00247004">
        <w:rPr>
          <w:rStyle w:val="eop"/>
          <w:rFonts w:ascii="Calibri" w:hAnsi="Calibri" w:cs="Calibri"/>
          <w:sz w:val="32"/>
          <w:szCs w:val="32"/>
        </w:rPr>
        <w:t>​</w:t>
      </w:r>
    </w:p>
    <w:p w14:paraId="53D3D90E" w14:textId="1CF172D5" w:rsidR="00601C29" w:rsidRPr="00247004" w:rsidRDefault="00601C29" w:rsidP="002F7EDA">
      <w:pPr>
        <w:pStyle w:val="NoSpacing"/>
        <w:rPr>
          <w:rFonts w:ascii="Segoe UI" w:hAnsi="Segoe UI" w:cs="Segoe UI"/>
        </w:rPr>
      </w:pPr>
      <w:r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6. Cycles and rhythms affect all aspects of a learner’s interactions with educators</w:t>
      </w:r>
      <w:r w:rsidRPr="00247004">
        <w:rPr>
          <w:rStyle w:val="eop"/>
          <w:rFonts w:ascii="Calibri" w:hAnsi="Calibri" w:cs="Calibri"/>
          <w:sz w:val="32"/>
          <w:szCs w:val="32"/>
        </w:rPr>
        <w:t>​</w:t>
      </w:r>
      <w:r w:rsidR="00DA7C4F">
        <w:rPr>
          <w:rStyle w:val="eop"/>
          <w:rFonts w:ascii="Calibri" w:hAnsi="Calibri" w:cs="Calibri"/>
          <w:sz w:val="32"/>
          <w:szCs w:val="32"/>
        </w:rPr>
        <w:t xml:space="preserve"> (The brain has 90 minute on/off cycles 24 hrs./day.)</w:t>
      </w:r>
    </w:p>
    <w:p w14:paraId="013AD39E" w14:textId="7E3603ED" w:rsidR="00601C29" w:rsidRPr="00247004" w:rsidRDefault="00601C29" w:rsidP="002F7EDA">
      <w:pPr>
        <w:pStyle w:val="NoSpacing"/>
        <w:rPr>
          <w:rStyle w:val="eop"/>
          <w:rFonts w:ascii="Calibri" w:hAnsi="Calibri" w:cs="Calibri"/>
          <w:sz w:val="32"/>
          <w:szCs w:val="32"/>
        </w:rPr>
      </w:pPr>
      <w:r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7. There are at least two memory systems involved in learning</w:t>
      </w:r>
      <w:r w:rsidRPr="00247004">
        <w:rPr>
          <w:rStyle w:val="eop"/>
          <w:rFonts w:ascii="Calibri" w:hAnsi="Calibri" w:cs="Calibri"/>
          <w:sz w:val="32"/>
          <w:szCs w:val="32"/>
        </w:rPr>
        <w:t>​</w:t>
      </w:r>
      <w:r w:rsidRPr="00247004">
        <w:rPr>
          <w:rStyle w:val="eop"/>
          <w:rFonts w:ascii="Calibri" w:hAnsi="Calibri" w:cs="Calibri"/>
          <w:sz w:val="32"/>
          <w:szCs w:val="32"/>
        </w:rPr>
        <w:t>. The implicit system with unlimited storage and easier recall and the explicit system with limited storage and requires more effort for recall.</w:t>
      </w:r>
    </w:p>
    <w:p w14:paraId="2B8D9DBE" w14:textId="3E56F1DF" w:rsidR="00601C29" w:rsidRPr="00247004" w:rsidRDefault="00601C29" w:rsidP="002F7EDA">
      <w:pPr>
        <w:pStyle w:val="NoSpacing"/>
        <w:rPr>
          <w:rFonts w:ascii="Segoe UI" w:hAnsi="Segoe UI" w:cs="Segoe UI"/>
        </w:rPr>
      </w:pPr>
      <w:r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8. Brains need food, water</w:t>
      </w:r>
      <w:r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,</w:t>
      </w:r>
      <w:r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 xml:space="preserve"> and sleep to thrive (and </w:t>
      </w:r>
      <w:r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 xml:space="preserve"> to think, plan, learn and </w:t>
      </w:r>
      <w:r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behave)!</w:t>
      </w:r>
      <w:r w:rsidRPr="00247004">
        <w:rPr>
          <w:rStyle w:val="eop"/>
          <w:rFonts w:ascii="Calibri" w:hAnsi="Calibri" w:cs="Calibri"/>
          <w:sz w:val="32"/>
          <w:szCs w:val="32"/>
        </w:rPr>
        <w:t>​</w:t>
      </w:r>
    </w:p>
    <w:p w14:paraId="72E9424F" w14:textId="0BA118C4" w:rsidR="00601C29" w:rsidRPr="00247004" w:rsidRDefault="00601C29" w:rsidP="002F7EDA">
      <w:pPr>
        <w:pStyle w:val="NoSpacing"/>
        <w:rPr>
          <w:rFonts w:ascii="Segoe UI" w:hAnsi="Segoe UI" w:cs="Segoe UI"/>
        </w:rPr>
      </w:pPr>
      <w:r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9. The brain is a multi-pathway processor that can</w:t>
      </w:r>
      <w:r w:rsidR="00DA7C4F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 xml:space="preserve"> p</w:t>
      </w:r>
      <w:r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rocess parts and whole information simultaneously in different modalities and is rarely over-stimulated</w:t>
      </w:r>
      <w:r w:rsidRPr="00247004">
        <w:rPr>
          <w:rStyle w:val="eop"/>
          <w:rFonts w:ascii="Calibri" w:hAnsi="Calibri" w:cs="Calibri"/>
          <w:sz w:val="32"/>
          <w:szCs w:val="32"/>
        </w:rPr>
        <w:t>​</w:t>
      </w:r>
      <w:r w:rsidRPr="00247004">
        <w:rPr>
          <w:rStyle w:val="eop"/>
          <w:rFonts w:ascii="Calibri" w:hAnsi="Calibri" w:cs="Calibri"/>
          <w:sz w:val="32"/>
          <w:szCs w:val="32"/>
        </w:rPr>
        <w:t>.</w:t>
      </w:r>
    </w:p>
    <w:p w14:paraId="79A1CB0E" w14:textId="3E3FCC2E" w:rsidR="00601C29" w:rsidRPr="00247004" w:rsidRDefault="00601C29" w:rsidP="002F7EDA">
      <w:pPr>
        <w:pStyle w:val="NoSpacing"/>
        <w:rPr>
          <w:rFonts w:ascii="Segoe UI" w:hAnsi="Segoe UI" w:cs="Segoe UI"/>
        </w:rPr>
      </w:pPr>
      <w:r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10. All learning is mind/body</w:t>
      </w:r>
      <w:r w:rsidR="00DA7C4F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.</w:t>
      </w:r>
      <w:r w:rsidRPr="00247004">
        <w:rPr>
          <w:rStyle w:val="eop"/>
          <w:rFonts w:ascii="Calibri" w:hAnsi="Calibri" w:cs="Calibri"/>
          <w:sz w:val="32"/>
          <w:szCs w:val="32"/>
        </w:rPr>
        <w:t>​</w:t>
      </w:r>
    </w:p>
    <w:p w14:paraId="4EF7C9C0" w14:textId="0D4B7C99" w:rsidR="00601C29" w:rsidRPr="00247004" w:rsidRDefault="00601C29" w:rsidP="002F7EDA">
      <w:pPr>
        <w:pStyle w:val="NoSpacing"/>
        <w:rPr>
          <w:rFonts w:ascii="Segoe UI" w:hAnsi="Segoe UI" w:cs="Segoe UI"/>
        </w:rPr>
      </w:pPr>
      <w:r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11. Memory is dynamic and is created each time we recall an event.  Apparently, we store memory in many body cells.</w:t>
      </w:r>
      <w:r w:rsidRPr="00247004">
        <w:rPr>
          <w:rStyle w:val="eop"/>
          <w:rFonts w:ascii="Calibri" w:hAnsi="Calibri" w:cs="Calibri"/>
          <w:sz w:val="32"/>
          <w:szCs w:val="32"/>
        </w:rPr>
        <w:t>​</w:t>
      </w:r>
    </w:p>
    <w:p w14:paraId="7B0E373E" w14:textId="3088C44C" w:rsidR="00247004" w:rsidRPr="00247004" w:rsidRDefault="00601C29" w:rsidP="002F7EDA">
      <w:pPr>
        <w:pStyle w:val="NoSpacing"/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</w:pPr>
      <w:r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12. The brain is highly adaptive and thrives on healthy, novel  problem</w:t>
      </w:r>
      <w:r w:rsidR="00DA7C4F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-</w:t>
      </w:r>
      <w:r w:rsid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 xml:space="preserve"> </w:t>
      </w:r>
      <w:r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solving opportunities</w:t>
      </w:r>
      <w:r w:rsidR="00DA7C4F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.</w:t>
      </w:r>
      <w:r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 xml:space="preserve"> </w:t>
      </w:r>
    </w:p>
    <w:p w14:paraId="07B81232" w14:textId="77777777" w:rsidR="00247004" w:rsidRPr="00247004" w:rsidRDefault="00247004" w:rsidP="00601C29">
      <w:pPr>
        <w:pStyle w:val="paragraph"/>
        <w:spacing w:before="0" w:beforeAutospacing="0" w:after="0" w:afterAutospacing="0"/>
        <w:ind w:left="630" w:hanging="630"/>
        <w:textAlignment w:val="baseline"/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</w:pPr>
      <w:r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 xml:space="preserve">                   </w:t>
      </w:r>
    </w:p>
    <w:p w14:paraId="3B9621AC" w14:textId="7BB7348D" w:rsidR="001D2FBC" w:rsidRPr="00247004" w:rsidRDefault="00247004" w:rsidP="002F7EDA">
      <w:pPr>
        <w:pStyle w:val="paragraph"/>
        <w:spacing w:before="0" w:beforeAutospacing="0" w:after="0" w:afterAutospacing="0"/>
        <w:ind w:left="630" w:hanging="630"/>
        <w:textAlignment w:val="baseline"/>
        <w:rPr>
          <w:sz w:val="32"/>
          <w:szCs w:val="32"/>
        </w:rPr>
      </w:pPr>
      <w:r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 xml:space="preserve">                 </w:t>
      </w:r>
      <w:r w:rsidR="002F7EDA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 xml:space="preserve">           </w:t>
      </w:r>
      <w:r w:rsidR="00601C29" w:rsidRPr="00247004">
        <w:rPr>
          <w:rStyle w:val="normaltextrun"/>
          <w:rFonts w:ascii="Calibri" w:hAnsi="Calibri" w:cs="Calibri"/>
          <w:color w:val="000000"/>
          <w:position w:val="2"/>
          <w:sz w:val="32"/>
          <w:szCs w:val="32"/>
        </w:rPr>
        <w:t>( Adapted from Caine and Caine, 1991)</w:t>
      </w:r>
      <w:r w:rsidR="00601C29" w:rsidRPr="00247004">
        <w:rPr>
          <w:rStyle w:val="eop"/>
          <w:rFonts w:ascii="Calibri" w:hAnsi="Calibri" w:cs="Calibri"/>
          <w:sz w:val="32"/>
          <w:szCs w:val="32"/>
        </w:rPr>
        <w:t>​</w:t>
      </w:r>
    </w:p>
    <w:sectPr w:rsidR="001D2FBC" w:rsidRPr="00247004" w:rsidSect="00601C29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0NTU3NjQyMTcxMzBV0lEKTi0uzszPAykwrAUAkJGWDywAAAA="/>
  </w:docVars>
  <w:rsids>
    <w:rsidRoot w:val="00601C29"/>
    <w:rsid w:val="001D2FBC"/>
    <w:rsid w:val="00247004"/>
    <w:rsid w:val="002F7EDA"/>
    <w:rsid w:val="0059168A"/>
    <w:rsid w:val="00601C29"/>
    <w:rsid w:val="00D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5E746"/>
  <w15:chartTrackingRefBased/>
  <w15:docId w15:val="{2A74FD3C-99A3-41CB-BB51-3DE70E57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E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0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01C29"/>
  </w:style>
  <w:style w:type="character" w:customStyle="1" w:styleId="eop">
    <w:name w:val="eop"/>
    <w:basedOn w:val="DefaultParagraphFont"/>
    <w:rsid w:val="00601C29"/>
  </w:style>
  <w:style w:type="character" w:customStyle="1" w:styleId="Heading1Char">
    <w:name w:val="Heading 1 Char"/>
    <w:basedOn w:val="DefaultParagraphFont"/>
    <w:link w:val="Heading1"/>
    <w:uiPriority w:val="9"/>
    <w:rsid w:val="002F7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F7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Regina Lamourelle</dc:creator>
  <cp:keywords/>
  <dc:description/>
  <cp:lastModifiedBy>Dr. Regina Lamourelle</cp:lastModifiedBy>
  <cp:revision>2</cp:revision>
  <dcterms:created xsi:type="dcterms:W3CDTF">2022-08-16T20:35:00Z</dcterms:created>
  <dcterms:modified xsi:type="dcterms:W3CDTF">2022-08-21T01:36:00Z</dcterms:modified>
</cp:coreProperties>
</file>